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2020" w14:textId="77777777" w:rsidR="006F54F7" w:rsidRPr="00637636" w:rsidRDefault="006F54F7" w:rsidP="006F54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637636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Male Sterilisation (Vasectomy)</w:t>
      </w:r>
    </w:p>
    <w:p w14:paraId="4DCF4CA8" w14:textId="77777777" w:rsidR="006F54F7" w:rsidRPr="00637636" w:rsidRDefault="006F54F7" w:rsidP="006F54F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637636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under General Anaesthetic</w:t>
      </w:r>
    </w:p>
    <w:tbl>
      <w:tblPr>
        <w:tblStyle w:val="TableGrid"/>
        <w:tblpPr w:leftFromText="180" w:rightFromText="180" w:vertAnchor="text" w:horzAnchor="margin" w:tblpXSpec="center" w:tblpY="135"/>
        <w:tblW w:w="10060" w:type="dxa"/>
        <w:tblLook w:val="04A0" w:firstRow="1" w:lastRow="0" w:firstColumn="1" w:lastColumn="0" w:noHBand="0" w:noVBand="1"/>
      </w:tblPr>
      <w:tblGrid>
        <w:gridCol w:w="1752"/>
        <w:gridCol w:w="1570"/>
        <w:gridCol w:w="1386"/>
        <w:gridCol w:w="1241"/>
        <w:gridCol w:w="557"/>
        <w:gridCol w:w="1208"/>
        <w:gridCol w:w="2346"/>
      </w:tblGrid>
      <w:tr w:rsidR="00B05F29" w14:paraId="234A31E5" w14:textId="77777777" w:rsidTr="00B05F29">
        <w:tc>
          <w:tcPr>
            <w:tcW w:w="10060" w:type="dxa"/>
            <w:gridSpan w:val="7"/>
          </w:tcPr>
          <w:p w14:paraId="441E44B4" w14:textId="00C0954E" w:rsidR="00B05F29" w:rsidRPr="00A77B19" w:rsidRDefault="00B05F29" w:rsidP="00B05F2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F03FD">
              <w:rPr>
                <w:rFonts w:eastAsia="Times New Roman" w:cstheme="minorHAnsi"/>
                <w:b/>
                <w:color w:val="000000"/>
                <w:sz w:val="24"/>
                <w:u w:val="single"/>
                <w:lang w:eastAsia="en-GB"/>
              </w:rPr>
              <w:t>BEFORE</w:t>
            </w:r>
            <w:r w:rsidRPr="003F03FD">
              <w:rPr>
                <w:rFonts w:eastAsia="Times New Roman" w:cstheme="minorHAnsi"/>
                <w:b/>
                <w:color w:val="000000"/>
                <w:sz w:val="20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 xml:space="preserve">providing patient identifiable data on this form, please confirm that the patient (or in the case of a minor or vulnerable adult with the parent/legal guardian/carer) has given appropriate </w:t>
            </w:r>
            <w:r w:rsidRPr="003F03FD">
              <w:rPr>
                <w:rFonts w:eastAsia="Times New Roman" w:cstheme="minorHAnsi"/>
                <w:b/>
                <w:bCs/>
                <w:color w:val="000000"/>
                <w:sz w:val="24"/>
                <w:u w:val="single"/>
                <w:lang w:eastAsia="en-GB"/>
              </w:rPr>
              <w:t xml:space="preserve">EXPLICIT </w:t>
            </w:r>
            <w:r w:rsidRPr="003F03FD">
              <w:rPr>
                <w:rFonts w:eastAsia="Times New Roman" w:cstheme="minorHAnsi"/>
                <w:b/>
                <w:color w:val="000000"/>
                <w:sz w:val="24"/>
                <w:u w:val="single"/>
                <w:lang w:eastAsia="en-GB"/>
              </w:rPr>
              <w:t>CONSENT</w:t>
            </w:r>
            <w:r w:rsidRPr="00357CD3">
              <w:rPr>
                <w:rFonts w:eastAsia="Times New Roman" w:cstheme="minorHAnsi"/>
                <w:color w:val="000000"/>
                <w:sz w:val="24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 xml:space="preserve">for sensitive and personal information on this form to be passed to the </w:t>
            </w:r>
            <w:r>
              <w:rPr>
                <w:rFonts w:eastAsia="Times New Roman" w:cstheme="minorHAnsi"/>
                <w:color w:val="000000"/>
                <w:lang w:eastAsia="en-GB"/>
              </w:rPr>
              <w:t>M&amp;SE Integrated Care Board</w:t>
            </w:r>
            <w:r w:rsidRPr="003F03FD">
              <w:rPr>
                <w:rFonts w:eastAsia="Times New Roman" w:cstheme="minorHAnsi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>for</w:t>
            </w:r>
            <w:r w:rsidR="00A77B19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3F03FD">
              <w:rPr>
                <w:rFonts w:eastAsia="Times New Roman" w:cstheme="minorHAnsi"/>
                <w:color w:val="000000"/>
                <w:lang w:eastAsia="en-GB"/>
              </w:rPr>
              <w:t>processing.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4D3373">
              <w:rPr>
                <w:rFonts w:eastAsia="Times New Roman" w:cstheme="minorHAnsi"/>
                <w:b/>
                <w:color w:val="FF0000"/>
                <w:lang w:eastAsia="en-GB"/>
              </w:rPr>
              <w:t>Consent given: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="00A77B19">
              <w:rPr>
                <w:bCs/>
                <w:noProof/>
                <w:sz w:val="40"/>
                <w:szCs w:val="44"/>
              </w:rPr>
              <w:t xml:space="preserve"> </w:t>
            </w:r>
            <w:sdt>
              <w:sdtPr>
                <w:rPr>
                  <w:bCs/>
                  <w:noProof/>
                  <w:sz w:val="28"/>
                  <w:szCs w:val="32"/>
                </w:rPr>
                <w:id w:val="116498212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77B19" w:rsidRPr="00A77B19">
                  <w:rPr>
                    <w:rFonts w:ascii="MS Gothic" w:eastAsia="MS Gothic" w:hAnsi="MS Gothic" w:hint="eastAsia"/>
                    <w:bCs/>
                    <w:noProof/>
                    <w:sz w:val="28"/>
                    <w:szCs w:val="32"/>
                  </w:rPr>
                  <w:t>☐</w:t>
                </w:r>
              </w:sdtContent>
            </w:sdt>
            <w:r w:rsidR="00A77B19" w:rsidRPr="00F90C11">
              <w:rPr>
                <w:bCs/>
                <w:noProof/>
                <w:sz w:val="40"/>
                <w:szCs w:val="44"/>
              </w:rPr>
              <w:t xml:space="preserve"> </w:t>
            </w:r>
            <w:r w:rsidRPr="004D3373">
              <w:rPr>
                <w:rFonts w:eastAsia="Times New Roman" w:cstheme="minorHAnsi"/>
                <w:b/>
                <w:color w:val="000000"/>
                <w:u w:val="single"/>
                <w:lang w:eastAsia="en-GB"/>
              </w:rPr>
              <w:t>Please tick</w:t>
            </w:r>
            <w:r>
              <w:rPr>
                <w:rFonts w:eastAsia="Times New Roman" w:cstheme="minorHAnsi"/>
                <w:b/>
                <w:color w:val="000000"/>
                <w:lang w:eastAsia="en-GB"/>
              </w:rPr>
              <w:t>)</w:t>
            </w:r>
          </w:p>
          <w:p w14:paraId="583E91B8" w14:textId="77777777" w:rsidR="00B05F29" w:rsidRPr="003F03FD" w:rsidRDefault="00B05F29" w:rsidP="00B05F29">
            <w:pPr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  <w:p w14:paraId="736921FF" w14:textId="77777777" w:rsidR="00B05F29" w:rsidRDefault="00B05F29" w:rsidP="00B05F29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  <w:r w:rsidRPr="003F03FD">
              <w:rPr>
                <w:rFonts w:eastAsia="Times New Roman" w:cstheme="minorHAnsi"/>
                <w:lang w:eastAsia="en-GB"/>
              </w:rPr>
              <w:t>Please ensure a secure NHSmail email account (nhs.net) is used to submit this form.</w:t>
            </w:r>
          </w:p>
        </w:tc>
      </w:tr>
      <w:tr w:rsidR="00B05F29" w14:paraId="43184078" w14:textId="77777777" w:rsidTr="00B05F29">
        <w:tc>
          <w:tcPr>
            <w:tcW w:w="1752" w:type="dxa"/>
          </w:tcPr>
          <w:p w14:paraId="7068D436" w14:textId="77777777" w:rsidR="00B05F29" w:rsidRPr="000D1D9A" w:rsidRDefault="00B05F29" w:rsidP="00B05F29">
            <w:pPr>
              <w:rPr>
                <w:b/>
              </w:rPr>
            </w:pPr>
            <w:r>
              <w:rPr>
                <w:b/>
              </w:rPr>
              <w:t>Patient First n</w:t>
            </w:r>
            <w:r w:rsidRPr="000D1D9A">
              <w:rPr>
                <w:b/>
              </w:rPr>
              <w:t>ame</w:t>
            </w:r>
          </w:p>
        </w:tc>
        <w:sdt>
          <w:sdtPr>
            <w:rPr>
              <w:bCs/>
            </w:rPr>
            <w:id w:val="-635028635"/>
            <w:placeholder>
              <w:docPart w:val="211DED02DA4A4F71BE084C7A6722EE6F"/>
            </w:placeholder>
            <w:showingPlcHdr/>
          </w:sdtPr>
          <w:sdtEndPr/>
          <w:sdtContent>
            <w:tc>
              <w:tcPr>
                <w:tcW w:w="1570" w:type="dxa"/>
              </w:tcPr>
              <w:p w14:paraId="00A21A66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1386" w:type="dxa"/>
          </w:tcPr>
          <w:p w14:paraId="65DB7B6B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Patient Surname</w:t>
            </w:r>
          </w:p>
        </w:tc>
        <w:sdt>
          <w:sdtPr>
            <w:rPr>
              <w:bCs/>
            </w:rPr>
            <w:id w:val="532542943"/>
            <w:placeholder>
              <w:docPart w:val="323F2FD0C0C6401AA3A30491FC49B987"/>
            </w:placeholder>
            <w:showingPlcHdr/>
          </w:sdtPr>
          <w:sdtEndPr/>
          <w:sdtContent>
            <w:tc>
              <w:tcPr>
                <w:tcW w:w="1798" w:type="dxa"/>
                <w:gridSpan w:val="2"/>
              </w:tcPr>
              <w:p w14:paraId="301A92D6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1208" w:type="dxa"/>
          </w:tcPr>
          <w:p w14:paraId="067FEE51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Hospital</w:t>
            </w:r>
          </w:p>
        </w:tc>
        <w:sdt>
          <w:sdtPr>
            <w:rPr>
              <w:bCs/>
            </w:rPr>
            <w:id w:val="1525827165"/>
            <w:placeholder>
              <w:docPart w:val="6EFF85AD85AA4A9A8CBE202F011C852D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74E65358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B05F29" w14:paraId="6485243E" w14:textId="77777777" w:rsidTr="00B05F29">
        <w:tc>
          <w:tcPr>
            <w:tcW w:w="1752" w:type="dxa"/>
          </w:tcPr>
          <w:p w14:paraId="146E0BD8" w14:textId="77777777" w:rsidR="00B05F29" w:rsidRDefault="00B05F29" w:rsidP="00B05F29">
            <w:pPr>
              <w:rPr>
                <w:b/>
              </w:rPr>
            </w:pPr>
            <w:r w:rsidRPr="000D1D9A">
              <w:rPr>
                <w:b/>
              </w:rPr>
              <w:t>NHS No.</w:t>
            </w:r>
          </w:p>
          <w:p w14:paraId="5CC9258C" w14:textId="77777777" w:rsidR="00B05F29" w:rsidRPr="000D1D9A" w:rsidRDefault="00B05F29" w:rsidP="00B05F29">
            <w:pPr>
              <w:rPr>
                <w:b/>
              </w:rPr>
            </w:pPr>
          </w:p>
        </w:tc>
        <w:sdt>
          <w:sdtPr>
            <w:rPr>
              <w:bCs/>
            </w:rPr>
            <w:id w:val="1160512286"/>
            <w:placeholder>
              <w:docPart w:val="8EE12780E91B4A97BAAFE132663A50E5"/>
            </w:placeholder>
            <w:showingPlcHdr/>
          </w:sdtPr>
          <w:sdtEndPr/>
          <w:sdtContent>
            <w:tc>
              <w:tcPr>
                <w:tcW w:w="1570" w:type="dxa"/>
              </w:tcPr>
              <w:p w14:paraId="2BB26206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1386" w:type="dxa"/>
          </w:tcPr>
          <w:p w14:paraId="756744D0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Date of Birth</w:t>
            </w:r>
          </w:p>
        </w:tc>
        <w:sdt>
          <w:sdtPr>
            <w:rPr>
              <w:rFonts w:cs="Arial"/>
              <w:bCs/>
              <w:color w:val="000000"/>
            </w:rPr>
            <w:id w:val="249783255"/>
            <w:placeholder>
              <w:docPart w:val="A6C1E09160E44D7582E3073BEB7C80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gridSpan w:val="2"/>
              </w:tcPr>
              <w:p w14:paraId="15C7C817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69039F">
                  <w:rPr>
                    <w:color w:val="808080"/>
                  </w:rPr>
                  <w:t>Click here to enter a date.</w:t>
                </w:r>
              </w:p>
            </w:tc>
          </w:sdtContent>
        </w:sdt>
        <w:tc>
          <w:tcPr>
            <w:tcW w:w="1208" w:type="dxa"/>
          </w:tcPr>
          <w:p w14:paraId="2C53DCD2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>Consultant</w:t>
            </w:r>
          </w:p>
        </w:tc>
        <w:sdt>
          <w:sdtPr>
            <w:rPr>
              <w:bCs/>
            </w:rPr>
            <w:id w:val="31157759"/>
            <w:placeholder>
              <w:docPart w:val="36D93D757D1D4179AAE59147B0D3AD03"/>
            </w:placeholder>
            <w:showingPlcHdr/>
          </w:sdtPr>
          <w:sdtEndPr/>
          <w:sdtContent>
            <w:tc>
              <w:tcPr>
                <w:tcW w:w="2346" w:type="dxa"/>
              </w:tcPr>
              <w:p w14:paraId="284B1C30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B05F29" w14:paraId="2C285686" w14:textId="77777777" w:rsidTr="00B05F29">
        <w:tc>
          <w:tcPr>
            <w:tcW w:w="1752" w:type="dxa"/>
          </w:tcPr>
          <w:p w14:paraId="62CC5150" w14:textId="77777777" w:rsidR="00B05F29" w:rsidRDefault="00B05F29" w:rsidP="00B05F29">
            <w:pPr>
              <w:rPr>
                <w:b/>
              </w:rPr>
            </w:pPr>
            <w:r>
              <w:rPr>
                <w:b/>
              </w:rPr>
              <w:t>GP F-code</w:t>
            </w:r>
          </w:p>
          <w:p w14:paraId="53584E64" w14:textId="77777777" w:rsidR="00B05F29" w:rsidRPr="000D1D9A" w:rsidRDefault="00B05F29" w:rsidP="00B05F29">
            <w:pPr>
              <w:rPr>
                <w:b/>
              </w:rPr>
            </w:pPr>
          </w:p>
        </w:tc>
        <w:sdt>
          <w:sdtPr>
            <w:rPr>
              <w:bCs/>
            </w:rPr>
            <w:id w:val="-1571265982"/>
            <w:placeholder>
              <w:docPart w:val="09FED87711C54570A440C9B8EC1FA4E9"/>
            </w:placeholder>
            <w:showingPlcHdr/>
          </w:sdtPr>
          <w:sdtEndPr/>
          <w:sdtContent>
            <w:tc>
              <w:tcPr>
                <w:tcW w:w="1570" w:type="dxa"/>
              </w:tcPr>
              <w:p w14:paraId="7DC4347B" w14:textId="4534E384" w:rsidR="00B05F29" w:rsidRPr="00E811E1" w:rsidRDefault="008F5CB8" w:rsidP="008F5CB8">
                <w:pPr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  <w:tc>
          <w:tcPr>
            <w:tcW w:w="2627" w:type="dxa"/>
            <w:gridSpan w:val="2"/>
          </w:tcPr>
          <w:p w14:paraId="6B1E50EF" w14:textId="77777777" w:rsidR="00B05F29" w:rsidRPr="00E811E1" w:rsidRDefault="00B05F29" w:rsidP="00B05F29">
            <w:pPr>
              <w:rPr>
                <w:b/>
              </w:rPr>
            </w:pPr>
            <w:r w:rsidRPr="00E811E1">
              <w:rPr>
                <w:b/>
              </w:rPr>
              <w:t xml:space="preserve">Patient locality/area </w:t>
            </w:r>
          </w:p>
          <w:p w14:paraId="0513E394" w14:textId="77777777" w:rsidR="00B05F29" w:rsidRPr="00E811E1" w:rsidRDefault="00B05F29" w:rsidP="00B05F29">
            <w:pPr>
              <w:rPr>
                <w:b/>
              </w:rPr>
            </w:pPr>
            <w:proofErr w:type="gramStart"/>
            <w:r w:rsidRPr="00E811E1">
              <w:rPr>
                <w:b/>
              </w:rPr>
              <w:t>i.e.</w:t>
            </w:r>
            <w:proofErr w:type="gramEnd"/>
            <w:r w:rsidRPr="00E811E1">
              <w:rPr>
                <w:b/>
              </w:rPr>
              <w:t xml:space="preserve"> Mid Essex,</w:t>
            </w:r>
            <w:r>
              <w:rPr>
                <w:b/>
              </w:rPr>
              <w:t xml:space="preserve"> </w:t>
            </w:r>
            <w:r w:rsidRPr="00E811E1">
              <w:rPr>
                <w:b/>
              </w:rPr>
              <w:t>Southend</w:t>
            </w:r>
          </w:p>
        </w:tc>
        <w:sdt>
          <w:sdtPr>
            <w:rPr>
              <w:bCs/>
            </w:rPr>
            <w:id w:val="-983615083"/>
            <w:placeholder>
              <w:docPart w:val="994D6241EDD64749B7D2F63EA7F9E9E6"/>
            </w:placeholder>
            <w:showingPlcHdr/>
          </w:sdtPr>
          <w:sdtEndPr/>
          <w:sdtContent>
            <w:tc>
              <w:tcPr>
                <w:tcW w:w="4111" w:type="dxa"/>
                <w:gridSpan w:val="3"/>
              </w:tcPr>
              <w:p w14:paraId="670E56E4" w14:textId="77777777" w:rsidR="00B05F29" w:rsidRPr="00E811E1" w:rsidRDefault="00B05F29" w:rsidP="00B05F29">
                <w:pPr>
                  <w:jc w:val="center"/>
                  <w:rPr>
                    <w:rFonts w:eastAsia="Times New Roman" w:cs="Times New Roman"/>
                    <w:lang w:eastAsia="en-GB"/>
                  </w:rPr>
                </w:pPr>
                <w:r w:rsidRPr="007C6905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page" w:horzAnchor="margin" w:tblpXSpec="center" w:tblpY="703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5F29" w:rsidRPr="00C06B4B" w14:paraId="5B2BAD9C" w14:textId="77777777" w:rsidTr="00B05F29">
        <w:trPr>
          <w:trHeight w:val="291"/>
        </w:trPr>
        <w:tc>
          <w:tcPr>
            <w:tcW w:w="10060" w:type="dxa"/>
            <w:shd w:val="clear" w:color="auto" w:fill="D9D9D9" w:themeFill="background1" w:themeFillShade="D9"/>
          </w:tcPr>
          <w:p w14:paraId="1AB98B8F" w14:textId="77777777" w:rsidR="00B05F29" w:rsidRPr="00C06B4B" w:rsidRDefault="00B05F29" w:rsidP="00B05F2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C06B4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Additional information</w:t>
            </w:r>
          </w:p>
        </w:tc>
      </w:tr>
      <w:tr w:rsidR="00B05F29" w:rsidRPr="00C06B4B" w14:paraId="4BF38573" w14:textId="77777777" w:rsidTr="00B05F29">
        <w:trPr>
          <w:trHeight w:val="291"/>
        </w:trPr>
        <w:tc>
          <w:tcPr>
            <w:tcW w:w="10060" w:type="dxa"/>
            <w:shd w:val="clear" w:color="auto" w:fill="F7CAAC" w:themeFill="accent2" w:themeFillTint="66"/>
          </w:tcPr>
          <w:p w14:paraId="35B03082" w14:textId="77777777" w:rsidR="00B05F29" w:rsidRPr="00880C9B" w:rsidRDefault="00B05F29" w:rsidP="00B05F29">
            <w:pPr>
              <w:rPr>
                <w:rFonts w:cstheme="minorHAnsi"/>
                <w:b/>
              </w:rPr>
            </w:pPr>
            <w:r w:rsidRPr="00880C9B">
              <w:rPr>
                <w:rFonts w:cstheme="minorHAnsi"/>
                <w:b/>
              </w:rPr>
              <w:t>Please submit completed form to the following email address:</w:t>
            </w:r>
          </w:p>
          <w:p w14:paraId="4341C836" w14:textId="77777777" w:rsidR="00B05F29" w:rsidRPr="00916FDD" w:rsidRDefault="008F5CB8" w:rsidP="00B05F2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b/>
                <w:bCs/>
              </w:rPr>
            </w:pPr>
            <w:hyperlink r:id="rId7" w:history="1">
              <w:r w:rsidR="00B05F29" w:rsidRPr="00916FDD">
                <w:rPr>
                  <w:rStyle w:val="Hyperlink"/>
                  <w:b/>
                  <w:bCs/>
                </w:rPr>
                <w:t>mseicb.ifrfunding@nhs.net</w:t>
              </w:r>
            </w:hyperlink>
          </w:p>
          <w:p w14:paraId="4DAAA96A" w14:textId="77777777" w:rsidR="00B05F29" w:rsidRPr="004D3373" w:rsidRDefault="00B05F29" w:rsidP="00B05F2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cstheme="minorHAnsi"/>
                <w:b/>
                <w:bCs/>
              </w:rPr>
            </w:pPr>
          </w:p>
          <w:p w14:paraId="273233A2" w14:textId="77777777" w:rsidR="00B05F29" w:rsidRPr="006F54F7" w:rsidRDefault="00B05F29" w:rsidP="00B05F29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cstheme="minorHAnsi"/>
                <w:b/>
                <w:bCs/>
              </w:rPr>
            </w:pPr>
            <w:r w:rsidRPr="00880C9B">
              <w:rPr>
                <w:rFonts w:cstheme="minorHAnsi"/>
                <w:b/>
                <w:bCs/>
              </w:rPr>
              <w:t xml:space="preserve">A decision will be made, and the form returned within </w:t>
            </w:r>
            <w:r w:rsidRPr="00880C9B">
              <w:rPr>
                <w:rFonts w:cstheme="minorHAnsi"/>
                <w:b/>
                <w:bCs/>
                <w:u w:val="single"/>
              </w:rPr>
              <w:t>3 working days</w:t>
            </w:r>
            <w:r>
              <w:rPr>
                <w:rFonts w:cstheme="minorHAnsi"/>
                <w:b/>
                <w:bCs/>
              </w:rPr>
              <w:t xml:space="preserve"> where all relevant information is provided.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74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5F29" w14:paraId="1AF5E8EF" w14:textId="77777777" w:rsidTr="00B05F29">
        <w:tc>
          <w:tcPr>
            <w:tcW w:w="10060" w:type="dxa"/>
          </w:tcPr>
          <w:p w14:paraId="273EA458" w14:textId="77777777" w:rsidR="00B05F29" w:rsidRPr="00A77B19" w:rsidRDefault="00B05F29" w:rsidP="00B05F29">
            <w:pPr>
              <w:rPr>
                <w:rFonts w:eastAsiaTheme="minorEastAsia" w:cstheme="minorHAnsi"/>
                <w:b/>
                <w:spacing w:val="1"/>
                <w:lang w:eastAsia="en-GB"/>
              </w:rPr>
            </w:pPr>
            <w:r w:rsidRPr="00A77B19">
              <w:rPr>
                <w:rFonts w:eastAsiaTheme="minorEastAsia" w:cstheme="minorHAnsi"/>
                <w:b/>
                <w:spacing w:val="1"/>
                <w:lang w:eastAsia="en-GB"/>
              </w:rPr>
              <w:t>Mid and south Essex ICB commissions male sterilisation (Vasectomy) under General Anaesthetic on a restricted basis.</w:t>
            </w:r>
          </w:p>
          <w:p w14:paraId="6AA2E36B" w14:textId="77777777" w:rsidR="00B05F29" w:rsidRPr="00A77B19" w:rsidRDefault="00B05F29" w:rsidP="00B05F29">
            <w:pPr>
              <w:rPr>
                <w:rFonts w:eastAsiaTheme="minorEastAsia" w:cstheme="minorHAnsi"/>
                <w:b/>
                <w:spacing w:val="1"/>
                <w:lang w:eastAsia="en-GB"/>
              </w:rPr>
            </w:pPr>
          </w:p>
          <w:p w14:paraId="05FB5E6F" w14:textId="1B71FE92" w:rsidR="00B05F29" w:rsidRPr="00A77B19" w:rsidRDefault="00B05F29" w:rsidP="00B05F29">
            <w:pPr>
              <w:rPr>
                <w:rFonts w:eastAsiaTheme="minorEastAsia" w:cstheme="minorHAnsi"/>
                <w:b/>
                <w:spacing w:val="1"/>
                <w:sz w:val="20"/>
                <w:szCs w:val="20"/>
                <w:lang w:eastAsia="en-GB"/>
              </w:rPr>
            </w:pPr>
            <w:r w:rsidRPr="00A77B19">
              <w:rPr>
                <w:rFonts w:eastAsiaTheme="minorEastAsia" w:cstheme="minorHAnsi"/>
                <w:b/>
                <w:spacing w:val="1"/>
                <w:lang w:eastAsia="en-GB"/>
              </w:rPr>
              <w:t>Counselling: the</w:t>
            </w:r>
            <w:r w:rsidR="00637636">
              <w:rPr>
                <w:rFonts w:eastAsiaTheme="minorEastAsia" w:cstheme="minorHAnsi"/>
                <w:b/>
                <w:spacing w:val="1"/>
                <w:lang w:eastAsia="en-GB"/>
              </w:rPr>
              <w:t xml:space="preserve"> patient must be</w:t>
            </w:r>
            <w:r w:rsidRPr="00A77B19">
              <w:rPr>
                <w:rFonts w:eastAsiaTheme="minorEastAsia" w:cstheme="minorHAnsi"/>
                <w:b/>
                <w:spacing w:val="1"/>
                <w:lang w:eastAsia="en-GB"/>
              </w:rPr>
              <w:t xml:space="preserve"> aware that the procedure is permanent but has a failure rate, and that reversal is not funded on the NHS </w:t>
            </w:r>
            <w:r w:rsidRPr="00A77B19">
              <w:rPr>
                <w:rFonts w:eastAsiaTheme="minorEastAsia" w:cstheme="minorHAnsi"/>
                <w:b/>
                <w:spacing w:val="1"/>
                <w:sz w:val="20"/>
                <w:szCs w:val="20"/>
                <w:lang w:eastAsia="en-GB"/>
              </w:rPr>
              <w:t xml:space="preserve">(Unless there are Exceptional Clinical Circumstances). </w:t>
            </w:r>
          </w:p>
          <w:p w14:paraId="176284A5" w14:textId="77777777" w:rsidR="00B05F29" w:rsidRPr="00A77B19" w:rsidRDefault="00B05F29" w:rsidP="00B05F29">
            <w:pPr>
              <w:rPr>
                <w:rFonts w:eastAsia="Times New Roman" w:cstheme="minorHAnsi"/>
                <w:lang w:eastAsia="en-GB"/>
              </w:rPr>
            </w:pPr>
          </w:p>
          <w:p w14:paraId="37208500" w14:textId="77777777" w:rsidR="00B05F29" w:rsidRPr="00A77B19" w:rsidRDefault="00B05F29" w:rsidP="00B05F29">
            <w:pPr>
              <w:rPr>
                <w:rFonts w:eastAsia="Times New Roman" w:cstheme="minorHAnsi"/>
                <w:lang w:eastAsia="en-GB"/>
              </w:rPr>
            </w:pPr>
            <w:r w:rsidRPr="00A77B19">
              <w:rPr>
                <w:rFonts w:eastAsia="Times New Roman" w:cstheme="minorHAnsi"/>
                <w:lang w:eastAsia="en-GB"/>
              </w:rPr>
              <w:t>Please refer the Mid &amp; South Essex Service Restriction Policy for further details.</w:t>
            </w:r>
          </w:p>
          <w:p w14:paraId="398769E2" w14:textId="7BEFBC87" w:rsidR="007A04E0" w:rsidRDefault="007A04E0" w:rsidP="00B05F29">
            <w:pPr>
              <w:rPr>
                <w:rFonts w:ascii="Arial" w:eastAsiaTheme="minorEastAsia" w:hAnsi="Arial" w:cs="Arial"/>
                <w:b/>
                <w:spacing w:val="1"/>
                <w:lang w:eastAsia="en-GB"/>
              </w:rPr>
            </w:pPr>
          </w:p>
        </w:tc>
      </w:tr>
    </w:tbl>
    <w:tbl>
      <w:tblPr>
        <w:tblStyle w:val="TableGrid"/>
        <w:tblW w:w="10038" w:type="dxa"/>
        <w:tblInd w:w="-517" w:type="dxa"/>
        <w:tblLook w:val="04A0" w:firstRow="1" w:lastRow="0" w:firstColumn="1" w:lastColumn="0" w:noHBand="0" w:noVBand="1"/>
      </w:tblPr>
      <w:tblGrid>
        <w:gridCol w:w="789"/>
        <w:gridCol w:w="8087"/>
        <w:gridCol w:w="1162"/>
      </w:tblGrid>
      <w:tr w:rsidR="007A04E0" w14:paraId="6BD76BA1" w14:textId="77777777" w:rsidTr="007A04E0">
        <w:tc>
          <w:tcPr>
            <w:tcW w:w="8876" w:type="dxa"/>
            <w:gridSpan w:val="2"/>
            <w:shd w:val="clear" w:color="auto" w:fill="E7E6E6" w:themeFill="background2"/>
          </w:tcPr>
          <w:p w14:paraId="2227267F" w14:textId="60FBA142" w:rsidR="007A04E0" w:rsidRPr="007A04E0" w:rsidRDefault="007A04E0" w:rsidP="00B05F29">
            <w:pPr>
              <w:rPr>
                <w:rFonts w:ascii="Arial" w:hAnsi="Arial" w:cs="Arial"/>
                <w:sz w:val="20"/>
                <w:szCs w:val="20"/>
              </w:rPr>
            </w:pPr>
            <w:r w:rsidRPr="007A04E0">
              <w:rPr>
                <w:rFonts w:ascii="Arial" w:hAnsi="Arial" w:cs="Arial"/>
                <w:b/>
                <w:bCs/>
              </w:rPr>
              <w:t>Vasectomy under General Anaesthetic (GA) will only in the following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A04E0">
              <w:rPr>
                <w:rFonts w:ascii="Arial" w:hAnsi="Arial" w:cs="Arial"/>
                <w:b/>
                <w:bCs/>
              </w:rPr>
              <w:t>circumstances:</w:t>
            </w:r>
          </w:p>
          <w:p w14:paraId="0432254B" w14:textId="7A156741" w:rsidR="007A04E0" w:rsidRDefault="007A04E0" w:rsidP="00B05F29"/>
        </w:tc>
        <w:tc>
          <w:tcPr>
            <w:tcW w:w="1162" w:type="dxa"/>
            <w:shd w:val="clear" w:color="auto" w:fill="E7E6E6" w:themeFill="background2"/>
          </w:tcPr>
          <w:p w14:paraId="4D1E7398" w14:textId="77777777" w:rsidR="007A04E0" w:rsidRPr="007A04E0" w:rsidRDefault="007A04E0" w:rsidP="007A04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04E0">
              <w:rPr>
                <w:rFonts w:cstheme="minorHAnsi"/>
                <w:b/>
                <w:bCs/>
                <w:sz w:val="20"/>
                <w:szCs w:val="20"/>
              </w:rPr>
              <w:t>Please tick</w:t>
            </w:r>
          </w:p>
          <w:p w14:paraId="12CD5F8D" w14:textId="24456177" w:rsidR="007A04E0" w:rsidRPr="007A04E0" w:rsidRDefault="007A04E0" w:rsidP="007A04E0">
            <w:pPr>
              <w:jc w:val="center"/>
            </w:pPr>
            <w:r w:rsidRPr="007D0AFF">
              <w:rPr>
                <w:rFonts w:ascii="Wingdings 2" w:hAnsi="Wingdings 2" w:cs="Arial"/>
                <w:b/>
                <w:bCs/>
                <w:sz w:val="36"/>
                <w:szCs w:val="36"/>
              </w:rPr>
              <w:t></w:t>
            </w:r>
          </w:p>
        </w:tc>
      </w:tr>
      <w:tr w:rsidR="007A04E0" w14:paraId="4A6BB4FD" w14:textId="77777777" w:rsidTr="007A04E0">
        <w:tc>
          <w:tcPr>
            <w:tcW w:w="789" w:type="dxa"/>
            <w:shd w:val="clear" w:color="auto" w:fill="E7E6E6" w:themeFill="background2"/>
          </w:tcPr>
          <w:p w14:paraId="4248DD4C" w14:textId="77777777" w:rsidR="007A04E0" w:rsidRDefault="007A04E0" w:rsidP="00B05F29"/>
        </w:tc>
        <w:tc>
          <w:tcPr>
            <w:tcW w:w="8087" w:type="dxa"/>
          </w:tcPr>
          <w:p w14:paraId="284A4266" w14:textId="393BDD9B" w:rsidR="007A04E0" w:rsidRPr="007A04E0" w:rsidRDefault="007A04E0" w:rsidP="007A04E0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lang w:val="en-US"/>
              </w:rPr>
            </w:pPr>
            <w:r w:rsidRPr="007A04E0">
              <w:rPr>
                <w:rFonts w:ascii="Arial" w:eastAsia="Calibri" w:hAnsi="Arial" w:cs="Arial"/>
                <w:lang w:val="en-US"/>
              </w:rPr>
              <w:t>Previous documented adverse reaction to local anaesthesia</w:t>
            </w:r>
          </w:p>
          <w:p w14:paraId="48B155F4" w14:textId="77777777" w:rsidR="007A04E0" w:rsidRPr="007A04E0" w:rsidRDefault="007A04E0" w:rsidP="007A04E0">
            <w:pPr>
              <w:pStyle w:val="ListParagraph"/>
              <w:rPr>
                <w:rFonts w:ascii="Arial" w:eastAsia="Calibri" w:hAnsi="Arial" w:cs="Arial"/>
                <w:lang w:val="en-US"/>
              </w:rPr>
            </w:pPr>
          </w:p>
          <w:p w14:paraId="005E9656" w14:textId="7A7A19C7" w:rsidR="007A04E0" w:rsidRPr="007A04E0" w:rsidRDefault="007A04E0" w:rsidP="007A04E0">
            <w:pPr>
              <w:ind w:firstLine="720"/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7A04E0">
              <w:rPr>
                <w:rFonts w:ascii="Arial" w:eastAsia="Calibri" w:hAnsi="Arial" w:cs="Arial"/>
                <w:b/>
                <w:bCs/>
                <w:lang w:val="en-US"/>
              </w:rPr>
              <w:t>(Please provide details in the evidence box below)</w:t>
            </w:r>
          </w:p>
        </w:tc>
        <w:tc>
          <w:tcPr>
            <w:tcW w:w="1162" w:type="dxa"/>
          </w:tcPr>
          <w:p w14:paraId="47BA2008" w14:textId="03D2C162" w:rsidR="007A04E0" w:rsidRDefault="008F5CB8" w:rsidP="00637636">
            <w:pPr>
              <w:jc w:val="center"/>
            </w:pPr>
            <w:sdt>
              <w:sdtPr>
                <w:rPr>
                  <w:bCs/>
                  <w:noProof/>
                  <w:sz w:val="40"/>
                  <w:szCs w:val="44"/>
                </w:rPr>
                <w:id w:val="154008811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7636">
                  <w:rPr>
                    <w:rFonts w:ascii="MS Gothic" w:eastAsia="MS Gothic" w:hAnsi="MS Gothic" w:hint="eastAsia"/>
                    <w:bCs/>
                    <w:noProof/>
                    <w:sz w:val="40"/>
                    <w:szCs w:val="44"/>
                  </w:rPr>
                  <w:t>☐</w:t>
                </w:r>
              </w:sdtContent>
            </w:sdt>
          </w:p>
        </w:tc>
      </w:tr>
      <w:tr w:rsidR="007A04E0" w14:paraId="6675E126" w14:textId="77777777" w:rsidTr="007A04E0">
        <w:tc>
          <w:tcPr>
            <w:tcW w:w="789" w:type="dxa"/>
            <w:shd w:val="clear" w:color="auto" w:fill="E7E6E6" w:themeFill="background2"/>
          </w:tcPr>
          <w:p w14:paraId="210B2D39" w14:textId="14C486F1" w:rsidR="007A04E0" w:rsidRPr="007A04E0" w:rsidRDefault="007A04E0" w:rsidP="007A04E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3763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OR</w:t>
            </w:r>
          </w:p>
        </w:tc>
        <w:tc>
          <w:tcPr>
            <w:tcW w:w="8087" w:type="dxa"/>
          </w:tcPr>
          <w:p w14:paraId="5F8057DA" w14:textId="77777777" w:rsidR="007A04E0" w:rsidRPr="007A04E0" w:rsidRDefault="007A04E0" w:rsidP="007A04E0">
            <w:pPr>
              <w:rPr>
                <w:rFonts w:ascii="Arial" w:hAnsi="Arial" w:cs="Arial"/>
              </w:rPr>
            </w:pPr>
          </w:p>
          <w:p w14:paraId="149C394D" w14:textId="30664C0D" w:rsidR="007A04E0" w:rsidRPr="007A04E0" w:rsidRDefault="007A04E0" w:rsidP="007A04E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7A04E0">
              <w:rPr>
                <w:rFonts w:ascii="Arial" w:hAnsi="Arial" w:cs="Arial"/>
              </w:rPr>
              <w:t>Scarring or deformity distorting the anatomy of the scrotal sac or content making identification and/or control of the spermatic cord through the skin difficult to achieve.</w:t>
            </w:r>
          </w:p>
          <w:p w14:paraId="613ADF8A" w14:textId="2A9E96E3" w:rsidR="007A04E0" w:rsidRDefault="007A04E0" w:rsidP="007A04E0">
            <w:pPr>
              <w:ind w:left="720"/>
              <w:rPr>
                <w:rFonts w:ascii="Arial" w:hAnsi="Arial" w:cs="Arial"/>
                <w:b/>
                <w:bCs/>
              </w:rPr>
            </w:pPr>
          </w:p>
          <w:p w14:paraId="44D298FB" w14:textId="16B73C28" w:rsidR="007A04E0" w:rsidRPr="007A04E0" w:rsidRDefault="007A04E0" w:rsidP="00B0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7A04E0">
              <w:rPr>
                <w:rFonts w:ascii="Arial" w:hAnsi="Arial" w:cs="Arial"/>
                <w:b/>
                <w:bCs/>
              </w:rPr>
              <w:t>(Please provide details in the evidence box below)</w:t>
            </w:r>
          </w:p>
        </w:tc>
        <w:tc>
          <w:tcPr>
            <w:tcW w:w="1162" w:type="dxa"/>
          </w:tcPr>
          <w:p w14:paraId="4B78C3B5" w14:textId="77777777" w:rsidR="00637636" w:rsidRDefault="00637636" w:rsidP="00637636"/>
          <w:p w14:paraId="275EEB3D" w14:textId="07CB2810" w:rsidR="00637636" w:rsidRDefault="008F5CB8" w:rsidP="00637636">
            <w:pPr>
              <w:jc w:val="center"/>
              <w:rPr>
                <w:bCs/>
                <w:noProof/>
                <w:sz w:val="40"/>
                <w:szCs w:val="44"/>
              </w:rPr>
            </w:pPr>
            <w:sdt>
              <w:sdtPr>
                <w:rPr>
                  <w:bCs/>
                  <w:noProof/>
                  <w:sz w:val="40"/>
                  <w:szCs w:val="44"/>
                </w:rPr>
                <w:id w:val="-1854271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637636">
                  <w:rPr>
                    <w:rFonts w:ascii="MS Gothic" w:eastAsia="MS Gothic" w:hAnsi="MS Gothic" w:hint="eastAsia"/>
                    <w:bCs/>
                    <w:noProof/>
                    <w:sz w:val="40"/>
                    <w:szCs w:val="44"/>
                  </w:rPr>
                  <w:t>☐</w:t>
                </w:r>
              </w:sdtContent>
            </w:sdt>
            <w:r w:rsidR="00637636" w:rsidRPr="00F90C11">
              <w:rPr>
                <w:bCs/>
                <w:noProof/>
                <w:sz w:val="40"/>
                <w:szCs w:val="44"/>
              </w:rPr>
              <w:t xml:space="preserve">   </w:t>
            </w:r>
            <w:r w:rsidR="00637636" w:rsidRPr="00F90C11">
              <w:rPr>
                <w:b/>
                <w:noProof/>
                <w:sz w:val="40"/>
                <w:szCs w:val="44"/>
              </w:rPr>
              <w:t xml:space="preserve">  </w:t>
            </w:r>
            <w:r w:rsidR="00637636" w:rsidRPr="00F90C11">
              <w:rPr>
                <w:bCs/>
                <w:noProof/>
                <w:sz w:val="40"/>
                <w:szCs w:val="44"/>
              </w:rPr>
              <w:t xml:space="preserve"> </w:t>
            </w:r>
          </w:p>
          <w:p w14:paraId="5E43B4A4" w14:textId="55E7596F" w:rsidR="00637636" w:rsidRDefault="00637636" w:rsidP="00637636">
            <w:pPr>
              <w:jc w:val="center"/>
            </w:pPr>
            <w:r w:rsidRPr="00F90C11">
              <w:rPr>
                <w:bCs/>
                <w:noProof/>
                <w:sz w:val="40"/>
                <w:szCs w:val="44"/>
              </w:rPr>
              <w:t xml:space="preserve">   </w:t>
            </w:r>
            <w:r w:rsidRPr="00F90C11">
              <w:rPr>
                <w:b/>
                <w:noProof/>
                <w:sz w:val="40"/>
                <w:szCs w:val="44"/>
              </w:rPr>
              <w:t xml:space="preserve">  </w:t>
            </w:r>
            <w:r w:rsidRPr="00F90C11">
              <w:rPr>
                <w:bCs/>
                <w:noProof/>
                <w:sz w:val="40"/>
                <w:szCs w:val="44"/>
              </w:rPr>
              <w:t xml:space="preserve"> </w:t>
            </w:r>
          </w:p>
        </w:tc>
      </w:tr>
    </w:tbl>
    <w:p w14:paraId="7DA3C4D5" w14:textId="7F3FF33D" w:rsidR="00B05F29" w:rsidRDefault="00B05F29" w:rsidP="00B05F29"/>
    <w:p w14:paraId="536360F2" w14:textId="268B126F" w:rsidR="00637636" w:rsidRDefault="00637636" w:rsidP="00B05F29"/>
    <w:p w14:paraId="404F0317" w14:textId="77777777" w:rsidR="00637636" w:rsidRDefault="00637636" w:rsidP="00B05F29"/>
    <w:tbl>
      <w:tblPr>
        <w:tblStyle w:val="TableGrid"/>
        <w:tblpPr w:leftFromText="180" w:rightFromText="180" w:vertAnchor="text" w:horzAnchor="margin" w:tblpX="-719" w:tblpY="17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A04E0" w14:paraId="4F96FE52" w14:textId="77777777" w:rsidTr="00A77B19">
        <w:tc>
          <w:tcPr>
            <w:tcW w:w="10348" w:type="dxa"/>
            <w:shd w:val="clear" w:color="auto" w:fill="D9D9D9" w:themeFill="background1" w:themeFillShade="D9"/>
          </w:tcPr>
          <w:p w14:paraId="55EBBBF8" w14:textId="77777777" w:rsidR="007A04E0" w:rsidRP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A04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>Please supply information clearly evidencing the selected criteria above:</w:t>
            </w:r>
          </w:p>
        </w:tc>
      </w:tr>
      <w:tr w:rsidR="007A04E0" w14:paraId="18204832" w14:textId="77777777" w:rsidTr="00A77B19">
        <w:trPr>
          <w:trHeight w:val="1468"/>
        </w:trPr>
        <w:tc>
          <w:tcPr>
            <w:tcW w:w="10348" w:type="dxa"/>
          </w:tcPr>
          <w:p w14:paraId="6EA778D6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sdt>
            <w:sdtPr>
              <w:rPr>
                <w:rFonts w:ascii="Arial" w:eastAsia="Times New Roman" w:hAnsi="Arial" w:cs="Times New Roman"/>
                <w:bCs/>
                <w:szCs w:val="24"/>
              </w:rPr>
              <w:id w:val="-61402215"/>
              <w:placeholder>
                <w:docPart w:val="42F8521DAA8048EBBC078247CB1BB72F"/>
              </w:placeholder>
              <w:showingPlcHdr/>
            </w:sdtPr>
            <w:sdtEndPr/>
            <w:sdtContent>
              <w:p w14:paraId="184FC2C7" w14:textId="77777777" w:rsidR="00637636" w:rsidRPr="00637636" w:rsidRDefault="00637636" w:rsidP="00637636">
                <w:pPr>
                  <w:rPr>
                    <w:rFonts w:ascii="Arial" w:eastAsia="Times New Roman" w:hAnsi="Arial" w:cs="Times New Roman"/>
                    <w:bCs/>
                    <w:szCs w:val="24"/>
                  </w:rPr>
                </w:pPr>
                <w:r w:rsidRPr="00637636">
                  <w:rPr>
                    <w:rFonts w:ascii="Arial" w:eastAsia="Calibri" w:hAnsi="Arial" w:cs="Times New Roman"/>
                    <w:bCs/>
                    <w:color w:val="808080"/>
                    <w:szCs w:val="24"/>
                  </w:rPr>
                  <w:t>Click here to enter text.</w:t>
                </w:r>
              </w:p>
            </w:sdtContent>
          </w:sdt>
          <w:p w14:paraId="29D39CE9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3637512A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03318CC8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1EF283F0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58BC5944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CB976B2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020B6136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099D003B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671E7FF8" w14:textId="77777777" w:rsidR="007A04E0" w:rsidRDefault="007A04E0" w:rsidP="00A77B1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C6B58C8" w14:textId="7083ADDE" w:rsidR="00B05F29" w:rsidRDefault="00B05F29" w:rsidP="00B05F29"/>
    <w:tbl>
      <w:tblPr>
        <w:tblpPr w:leftFromText="180" w:rightFromText="180" w:vertAnchor="text" w:horzAnchor="margin" w:tblpXSpec="center" w:tblpY="1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7512"/>
      </w:tblGrid>
      <w:tr w:rsidR="007A04E0" w:rsidRPr="00082E01" w14:paraId="216A308C" w14:textId="77777777" w:rsidTr="00A77B19">
        <w:trPr>
          <w:cantSplit/>
          <w:trHeight w:val="416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14:paraId="2E738962" w14:textId="77777777" w:rsidR="007A04E0" w:rsidRPr="008B2ACC" w:rsidRDefault="007A04E0" w:rsidP="007A04E0">
            <w:pPr>
              <w:spacing w:before="120"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PLEASE SIGN AND DATE THIS BOX: </w:t>
            </w:r>
            <w:r w:rsidRPr="008B2ACC">
              <w:rPr>
                <w:rFonts w:cstheme="minorHAnsi"/>
                <w:b/>
                <w:bCs/>
                <w:sz w:val="28"/>
                <w:szCs w:val="28"/>
              </w:rPr>
              <w:t xml:space="preserve">Funding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8B2ACC">
              <w:rPr>
                <w:rFonts w:cstheme="minorHAnsi"/>
                <w:b/>
                <w:bCs/>
                <w:sz w:val="28"/>
                <w:szCs w:val="28"/>
              </w:rPr>
              <w:t>pproval is requested by</w:t>
            </w:r>
          </w:p>
        </w:tc>
      </w:tr>
      <w:tr w:rsidR="007A04E0" w:rsidRPr="00082E01" w14:paraId="59BB0AE8" w14:textId="77777777" w:rsidTr="00A77B19">
        <w:trPr>
          <w:cantSplit/>
          <w:trHeight w:val="456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1D52A54" w14:textId="77777777" w:rsidR="007A04E0" w:rsidRPr="008B2ACC" w:rsidRDefault="007A04E0" w:rsidP="007A04E0">
            <w:pPr>
              <w:spacing w:before="120" w:after="0"/>
              <w:rPr>
                <w:rFonts w:cstheme="minorHAnsi"/>
                <w:b/>
                <w:sz w:val="24"/>
                <w:szCs w:val="24"/>
              </w:rPr>
            </w:pPr>
            <w:r w:rsidRPr="008B2ACC">
              <w:rPr>
                <w:rFonts w:cstheme="minorHAnsi"/>
                <w:b/>
                <w:sz w:val="24"/>
                <w:szCs w:val="24"/>
              </w:rPr>
              <w:t>Name of Clinician</w:t>
            </w:r>
          </w:p>
        </w:tc>
        <w:sdt>
          <w:sdtPr>
            <w:rPr>
              <w:bCs/>
            </w:rPr>
            <w:id w:val="-621688331"/>
            <w:placeholder>
              <w:docPart w:val="D5C1DB26BCA64E3AA5C91EBC64157D6F"/>
            </w:placeholder>
            <w:showingPlcHdr/>
          </w:sdtPr>
          <w:sdtEndPr/>
          <w:sdtContent>
            <w:tc>
              <w:tcPr>
                <w:tcW w:w="7512" w:type="dxa"/>
                <w:shd w:val="clear" w:color="auto" w:fill="auto"/>
                <w:vAlign w:val="center"/>
              </w:tcPr>
              <w:p w14:paraId="69C58638" w14:textId="08ED859E" w:rsidR="007A04E0" w:rsidRPr="008B2ACC" w:rsidRDefault="00A77B19" w:rsidP="007A04E0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7A04E0" w:rsidRPr="00082E01" w14:paraId="04BF003D" w14:textId="77777777" w:rsidTr="00A77B19">
        <w:trPr>
          <w:cantSplit/>
          <w:trHeight w:val="357"/>
        </w:trPr>
        <w:tc>
          <w:tcPr>
            <w:tcW w:w="2836" w:type="dxa"/>
            <w:shd w:val="clear" w:color="auto" w:fill="D9D9D9"/>
            <w:vAlign w:val="center"/>
          </w:tcPr>
          <w:p w14:paraId="779E3AB9" w14:textId="77777777" w:rsidR="007A04E0" w:rsidRPr="008B2ACC" w:rsidRDefault="007A04E0" w:rsidP="007A04E0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Contact number</w:t>
            </w:r>
          </w:p>
        </w:tc>
        <w:sdt>
          <w:sdtPr>
            <w:rPr>
              <w:bCs/>
            </w:rPr>
            <w:id w:val="1626964140"/>
            <w:placeholder>
              <w:docPart w:val="8C5469911E794A28946381EC93ECEA25"/>
            </w:placeholder>
            <w:showingPlcHdr/>
          </w:sdtPr>
          <w:sdtEndPr/>
          <w:sdtContent>
            <w:tc>
              <w:tcPr>
                <w:tcW w:w="7512" w:type="dxa"/>
                <w:vAlign w:val="center"/>
              </w:tcPr>
              <w:p w14:paraId="0C3FC040" w14:textId="4C2BD963" w:rsidR="007A04E0" w:rsidRPr="008B2ACC" w:rsidRDefault="00A77B19" w:rsidP="007A04E0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7A04E0" w:rsidRPr="00082E01" w14:paraId="6FDBE4D8" w14:textId="77777777" w:rsidTr="00A77B19">
        <w:trPr>
          <w:cantSplit/>
          <w:trHeight w:val="435"/>
        </w:trPr>
        <w:tc>
          <w:tcPr>
            <w:tcW w:w="2836" w:type="dxa"/>
            <w:shd w:val="clear" w:color="auto" w:fill="D9D9D9"/>
            <w:vAlign w:val="center"/>
          </w:tcPr>
          <w:p w14:paraId="2E78E559" w14:textId="77777777" w:rsidR="007A04E0" w:rsidRPr="008B2ACC" w:rsidRDefault="007A04E0" w:rsidP="007A04E0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cs="Arial"/>
              <w:bCs/>
              <w:color w:val="000000"/>
            </w:rPr>
            <w:id w:val="-1504044378"/>
            <w:placeholder>
              <w:docPart w:val="0713F0D83DBE465EB01EE9776E9363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12" w:type="dxa"/>
                <w:vAlign w:val="center"/>
              </w:tcPr>
              <w:p w14:paraId="6F036238" w14:textId="4D8EBFA0" w:rsidR="007A04E0" w:rsidRPr="008B2ACC" w:rsidRDefault="00A77B19" w:rsidP="007A04E0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69039F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</w:tbl>
    <w:p w14:paraId="06B22280" w14:textId="21EAF812" w:rsidR="007A04E0" w:rsidRDefault="007A04E0" w:rsidP="00B05F29"/>
    <w:tbl>
      <w:tblPr>
        <w:tblpPr w:leftFromText="180" w:rightFromText="180" w:vertAnchor="text" w:horzAnchor="margin" w:tblpXSpec="center" w:tblpY="19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7772"/>
      </w:tblGrid>
      <w:tr w:rsidR="00A77B19" w:rsidRPr="00AE7B7B" w14:paraId="7BB4A108" w14:textId="77777777" w:rsidTr="00A77B19">
        <w:trPr>
          <w:cantSplit/>
          <w:trHeight w:val="416"/>
        </w:trPr>
        <w:tc>
          <w:tcPr>
            <w:tcW w:w="10461" w:type="dxa"/>
            <w:gridSpan w:val="2"/>
            <w:shd w:val="clear" w:color="auto" w:fill="FFFF00"/>
            <w:vAlign w:val="center"/>
          </w:tcPr>
          <w:p w14:paraId="3885AFC3" w14:textId="77777777" w:rsidR="00A77B19" w:rsidRPr="008B2ACC" w:rsidRDefault="00A77B19" w:rsidP="00A77B19">
            <w:pPr>
              <w:spacing w:before="120"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FOR ICB</w:t>
            </w:r>
            <w:r w:rsidRPr="008B2ACC">
              <w:rPr>
                <w:rFonts w:cstheme="minorHAnsi"/>
                <w:b/>
                <w:bCs/>
                <w:sz w:val="28"/>
                <w:szCs w:val="28"/>
              </w:rPr>
              <w:t xml:space="preserve"> COMPLETION ONLY</w:t>
            </w:r>
          </w:p>
        </w:tc>
      </w:tr>
      <w:tr w:rsidR="00A77B19" w:rsidRPr="00AE7B7B" w14:paraId="2632EBA5" w14:textId="77777777" w:rsidTr="00A77B19">
        <w:trPr>
          <w:cantSplit/>
          <w:trHeight w:val="456"/>
        </w:trPr>
        <w:tc>
          <w:tcPr>
            <w:tcW w:w="10461" w:type="dxa"/>
            <w:gridSpan w:val="2"/>
            <w:shd w:val="clear" w:color="auto" w:fill="auto"/>
            <w:vAlign w:val="center"/>
          </w:tcPr>
          <w:p w14:paraId="5B92B4E7" w14:textId="50170B3E" w:rsidR="00A77B19" w:rsidRPr="008B2ACC" w:rsidRDefault="00637636" w:rsidP="00A77B19">
            <w:pPr>
              <w:spacing w:before="120" w:after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DECISION:                      </w:t>
            </w:r>
            <w:r>
              <w:rPr>
                <w:bCs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8"/>
                  <w:szCs w:val="28"/>
                </w:rPr>
                <w:id w:val="-1767919528"/>
                <w:placeholder>
                  <w:docPart w:val="7BCA73DFA2A048BF80951E1ACE80FCBB"/>
                </w:placeholder>
                <w:showingPlcHdr/>
                <w:dropDownList>
                  <w:listItem w:displayText="Approved " w:value="Approved "/>
                  <w:listItem w:displayText="Declined" w:value="Declined"/>
                </w:dropDownList>
              </w:sdtPr>
              <w:sdtEndPr/>
              <w:sdtContent>
                <w:r w:rsidRPr="003F209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77B19" w:rsidRPr="00AE7B7B" w14:paraId="44F38160" w14:textId="77777777" w:rsidTr="00A77B19">
        <w:trPr>
          <w:cantSplit/>
          <w:trHeight w:val="357"/>
        </w:trPr>
        <w:tc>
          <w:tcPr>
            <w:tcW w:w="2689" w:type="dxa"/>
            <w:shd w:val="clear" w:color="auto" w:fill="D9D9D9"/>
            <w:vAlign w:val="center"/>
          </w:tcPr>
          <w:p w14:paraId="0A86D7BC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sdt>
          <w:sdtPr>
            <w:rPr>
              <w:bCs/>
            </w:rPr>
            <w:id w:val="208697902"/>
            <w:placeholder>
              <w:docPart w:val="B73FA750B47545389658464416776D8D"/>
            </w:placeholder>
            <w:showingPlcHdr/>
          </w:sdtPr>
          <w:sdtEndPr/>
          <w:sdtContent>
            <w:tc>
              <w:tcPr>
                <w:tcW w:w="7772" w:type="dxa"/>
                <w:vAlign w:val="center"/>
              </w:tcPr>
              <w:p w14:paraId="720F0303" w14:textId="7536AF15" w:rsidR="00A77B19" w:rsidRPr="008B2ACC" w:rsidRDefault="00A77B19" w:rsidP="00A77B19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A77B19" w:rsidRPr="00AE7B7B" w14:paraId="6A513EEF" w14:textId="77777777" w:rsidTr="00A77B19">
        <w:trPr>
          <w:cantSplit/>
          <w:trHeight w:val="435"/>
        </w:trPr>
        <w:tc>
          <w:tcPr>
            <w:tcW w:w="2689" w:type="dxa"/>
            <w:shd w:val="clear" w:color="auto" w:fill="D9D9D9"/>
            <w:vAlign w:val="center"/>
          </w:tcPr>
          <w:p w14:paraId="4CB7204F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bCs/>
            </w:rPr>
            <w:id w:val="-955336065"/>
            <w:placeholder>
              <w:docPart w:val="B7A6EFE2A1F34C75B6F73F0DA0C0D494"/>
            </w:placeholder>
            <w:showingPlcHdr/>
          </w:sdtPr>
          <w:sdtEndPr/>
          <w:sdtContent>
            <w:tc>
              <w:tcPr>
                <w:tcW w:w="7772" w:type="dxa"/>
                <w:vAlign w:val="center"/>
              </w:tcPr>
              <w:p w14:paraId="285F47C6" w14:textId="06DF802B" w:rsidR="00A77B19" w:rsidRPr="008B2ACC" w:rsidRDefault="00A77B19" w:rsidP="00A77B19">
                <w:pPr>
                  <w:spacing w:before="120" w:after="0"/>
                  <w:rPr>
                    <w:rFonts w:cstheme="minorHAnsi"/>
                    <w:b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  <w:tr w:rsidR="00A77B19" w:rsidRPr="00C06B4B" w14:paraId="2E4A2731" w14:textId="77777777" w:rsidTr="00A77B19">
        <w:trPr>
          <w:cantSplit/>
          <w:trHeight w:val="435"/>
        </w:trPr>
        <w:tc>
          <w:tcPr>
            <w:tcW w:w="2689" w:type="dxa"/>
            <w:shd w:val="clear" w:color="auto" w:fill="D9D9D9"/>
            <w:vAlign w:val="center"/>
          </w:tcPr>
          <w:p w14:paraId="49E84604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cs="Arial"/>
              <w:bCs/>
              <w:color w:val="000000"/>
            </w:rPr>
            <w:id w:val="-1815716011"/>
            <w:placeholder>
              <w:docPart w:val="058F4C020C8F4C6098E365623D78D4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772" w:type="dxa"/>
                <w:vAlign w:val="center"/>
              </w:tcPr>
              <w:p w14:paraId="6ED2F692" w14:textId="62E29D01" w:rsidR="00A77B19" w:rsidRPr="008B2ACC" w:rsidRDefault="00A77B19" w:rsidP="00A77B19">
                <w:pPr>
                  <w:spacing w:before="120" w:after="0"/>
                  <w:rPr>
                    <w:rFonts w:cstheme="minorHAnsi"/>
                    <w:sz w:val="28"/>
                    <w:szCs w:val="28"/>
                  </w:rPr>
                </w:pPr>
                <w:r w:rsidRPr="0069039F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  <w:tr w:rsidR="00A77B19" w:rsidRPr="00C06B4B" w14:paraId="00FF2AA9" w14:textId="77777777" w:rsidTr="00A77B19">
        <w:trPr>
          <w:cantSplit/>
          <w:trHeight w:val="435"/>
        </w:trPr>
        <w:tc>
          <w:tcPr>
            <w:tcW w:w="2689" w:type="dxa"/>
            <w:shd w:val="clear" w:color="auto" w:fill="D9D9D9"/>
            <w:vAlign w:val="center"/>
          </w:tcPr>
          <w:p w14:paraId="6DCE48DB" w14:textId="77777777" w:rsidR="00A77B19" w:rsidRPr="008B2ACC" w:rsidRDefault="00A77B19" w:rsidP="00A77B1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B2ACC">
              <w:rPr>
                <w:rFonts w:cstheme="minorHAnsi"/>
                <w:b/>
                <w:bCs/>
                <w:sz w:val="24"/>
                <w:szCs w:val="24"/>
              </w:rPr>
              <w:t>Reference number</w:t>
            </w:r>
          </w:p>
        </w:tc>
        <w:sdt>
          <w:sdtPr>
            <w:rPr>
              <w:bCs/>
            </w:rPr>
            <w:id w:val="1486435555"/>
            <w:placeholder>
              <w:docPart w:val="28DEC5A0BF234E2D883819BB45A1DCDD"/>
            </w:placeholder>
            <w:showingPlcHdr/>
          </w:sdtPr>
          <w:sdtEndPr/>
          <w:sdtContent>
            <w:tc>
              <w:tcPr>
                <w:tcW w:w="7772" w:type="dxa"/>
                <w:vAlign w:val="center"/>
              </w:tcPr>
              <w:p w14:paraId="1DCDF365" w14:textId="17CE0B2C" w:rsidR="00A77B19" w:rsidRPr="008B2ACC" w:rsidRDefault="00A77B19" w:rsidP="00A77B19">
                <w:pPr>
                  <w:spacing w:before="120" w:after="0"/>
                  <w:rPr>
                    <w:rFonts w:cstheme="minorHAnsi"/>
                    <w:sz w:val="28"/>
                    <w:szCs w:val="28"/>
                  </w:rPr>
                </w:pPr>
                <w:r w:rsidRPr="00AA5B8F">
                  <w:rPr>
                    <w:rFonts w:eastAsia="Calibri"/>
                    <w:bCs/>
                    <w:color w:val="808080"/>
                    <w:sz w:val="24"/>
                    <w:szCs w:val="26"/>
                  </w:rPr>
                  <w:t>Click here to enter text.</w:t>
                </w:r>
              </w:p>
            </w:tc>
          </w:sdtContent>
        </w:sdt>
      </w:tr>
    </w:tbl>
    <w:p w14:paraId="4E3B7F10" w14:textId="77777777" w:rsidR="00A77B19" w:rsidRPr="00B05F29" w:rsidRDefault="00A77B19" w:rsidP="00B05F29"/>
    <w:sectPr w:rsidR="00A77B19" w:rsidRPr="00B05F29" w:rsidSect="00675D59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2932" w14:textId="77777777" w:rsidR="006F54F7" w:rsidRDefault="006F54F7" w:rsidP="006F54F7">
      <w:pPr>
        <w:spacing w:after="0" w:line="240" w:lineRule="auto"/>
      </w:pPr>
      <w:r>
        <w:separator/>
      </w:r>
    </w:p>
  </w:endnote>
  <w:endnote w:type="continuationSeparator" w:id="0">
    <w:p w14:paraId="6510A8BF" w14:textId="77777777" w:rsidR="006F54F7" w:rsidRDefault="006F54F7" w:rsidP="006F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48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8E4CE0" w14:textId="09E9DCDF" w:rsidR="006F54F7" w:rsidRDefault="006F54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90215" w14:textId="7E829104" w:rsidR="006F54F7" w:rsidRDefault="006F54F7" w:rsidP="006F54F7">
    <w:pPr>
      <w:pStyle w:val="Footer"/>
    </w:pPr>
    <w:r>
      <w:t>081 – MSE ICB Male Sterilisation – Vasectomy (April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987D" w14:textId="77777777" w:rsidR="006F54F7" w:rsidRDefault="006F54F7" w:rsidP="006F54F7">
      <w:pPr>
        <w:spacing w:after="0" w:line="240" w:lineRule="auto"/>
      </w:pPr>
      <w:r>
        <w:separator/>
      </w:r>
    </w:p>
  </w:footnote>
  <w:footnote w:type="continuationSeparator" w:id="0">
    <w:p w14:paraId="537056F9" w14:textId="77777777" w:rsidR="006F54F7" w:rsidRDefault="006F54F7" w:rsidP="006F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2D42" w14:textId="4119D1EA" w:rsidR="00675D59" w:rsidRDefault="00675D59">
    <w:pPr>
      <w:pStyle w:val="Header"/>
    </w:pPr>
    <w:r w:rsidRPr="00D50F0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696C857" wp14:editId="7187B76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498715" cy="1316990"/>
          <wp:effectExtent l="0" t="0" r="6985" b="0"/>
          <wp:wrapTight wrapText="bothSides">
            <wp:wrapPolygon edited="0">
              <wp:start x="0" y="0"/>
              <wp:lineTo x="0" y="21246"/>
              <wp:lineTo x="21565" y="21246"/>
              <wp:lineTo x="215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50D"/>
    <w:multiLevelType w:val="hybridMultilevel"/>
    <w:tmpl w:val="1A32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7844"/>
    <w:multiLevelType w:val="hybridMultilevel"/>
    <w:tmpl w:val="4B96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9EF"/>
    <w:multiLevelType w:val="hybridMultilevel"/>
    <w:tmpl w:val="0406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54E"/>
    <w:multiLevelType w:val="hybridMultilevel"/>
    <w:tmpl w:val="1F00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7443">
    <w:abstractNumId w:val="0"/>
  </w:num>
  <w:num w:numId="2" w16cid:durableId="380246761">
    <w:abstractNumId w:val="1"/>
  </w:num>
  <w:num w:numId="3" w16cid:durableId="1663655682">
    <w:abstractNumId w:val="2"/>
  </w:num>
  <w:num w:numId="4" w16cid:durableId="70683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F7"/>
    <w:rsid w:val="005633E6"/>
    <w:rsid w:val="00637636"/>
    <w:rsid w:val="00675D59"/>
    <w:rsid w:val="006F54F7"/>
    <w:rsid w:val="007A04E0"/>
    <w:rsid w:val="008F5CB8"/>
    <w:rsid w:val="00A77B19"/>
    <w:rsid w:val="00B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45861"/>
  <w15:chartTrackingRefBased/>
  <w15:docId w15:val="{C70E7A98-E50D-44D0-B916-8068F5B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F7"/>
  </w:style>
  <w:style w:type="paragraph" w:styleId="Footer">
    <w:name w:val="footer"/>
    <w:basedOn w:val="Normal"/>
    <w:link w:val="FooterChar"/>
    <w:uiPriority w:val="99"/>
    <w:unhideWhenUsed/>
    <w:rsid w:val="006F5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F7"/>
  </w:style>
  <w:style w:type="character" w:styleId="PlaceholderText">
    <w:name w:val="Placeholder Text"/>
    <w:basedOn w:val="DefaultParagraphFont"/>
    <w:uiPriority w:val="99"/>
    <w:semiHidden/>
    <w:rsid w:val="006F54F7"/>
    <w:rPr>
      <w:color w:val="808080"/>
    </w:rPr>
  </w:style>
  <w:style w:type="table" w:styleId="TableGrid">
    <w:name w:val="Table Grid"/>
    <w:basedOn w:val="TableNormal"/>
    <w:uiPriority w:val="39"/>
    <w:rsid w:val="006F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4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eicb.ifrfunding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DED02DA4A4F71BE084C7A6722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9104-6E16-41FE-8B13-315DD12EE073}"/>
      </w:docPartPr>
      <w:docPartBody>
        <w:p w:rsidR="007F43D2" w:rsidRDefault="00CA64CB" w:rsidP="00CA64CB">
          <w:pPr>
            <w:pStyle w:val="211DED02DA4A4F71BE084C7A6722EE6F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323F2FD0C0C6401AA3A30491FC49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854F-1F2F-4942-A565-DAF2CC9896AC}"/>
      </w:docPartPr>
      <w:docPartBody>
        <w:p w:rsidR="007F43D2" w:rsidRDefault="00CA64CB" w:rsidP="00CA64CB">
          <w:pPr>
            <w:pStyle w:val="323F2FD0C0C6401AA3A30491FC49B987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6EFF85AD85AA4A9A8CBE202F011C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5212-4B88-4501-B420-931DB6231629}"/>
      </w:docPartPr>
      <w:docPartBody>
        <w:p w:rsidR="007F43D2" w:rsidRDefault="00CA64CB" w:rsidP="00CA64CB">
          <w:pPr>
            <w:pStyle w:val="6EFF85AD85AA4A9A8CBE202F011C852D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8EE12780E91B4A97BAAFE132663A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221F-27E6-4616-B84E-EF785083F04A}"/>
      </w:docPartPr>
      <w:docPartBody>
        <w:p w:rsidR="007F43D2" w:rsidRDefault="00CA64CB" w:rsidP="00CA64CB">
          <w:pPr>
            <w:pStyle w:val="8EE12780E91B4A97BAAFE132663A50E5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A6C1E09160E44D7582E3073BEB7C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58DC-A551-483C-B37E-55CACEC38537}"/>
      </w:docPartPr>
      <w:docPartBody>
        <w:p w:rsidR="007F43D2" w:rsidRDefault="00CA64CB" w:rsidP="00CA64CB">
          <w:pPr>
            <w:pStyle w:val="A6C1E09160E44D7582E3073BEB7C8047"/>
          </w:pPr>
          <w:r w:rsidRPr="0069039F">
            <w:rPr>
              <w:rFonts w:eastAsiaTheme="minorHAnsi"/>
              <w:color w:val="808080"/>
            </w:rPr>
            <w:t>Click here to enter a date.</w:t>
          </w:r>
        </w:p>
      </w:docPartBody>
    </w:docPart>
    <w:docPart>
      <w:docPartPr>
        <w:name w:val="36D93D757D1D4179AAE59147B0D3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3E4A-5ADE-4092-9F54-FBDCE2F6A3CF}"/>
      </w:docPartPr>
      <w:docPartBody>
        <w:p w:rsidR="007F43D2" w:rsidRDefault="00CA64CB" w:rsidP="00CA64CB">
          <w:pPr>
            <w:pStyle w:val="36D93D757D1D4179AAE59147B0D3AD03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9FED87711C54570A440C9B8EC1F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AE12-35CF-4563-85A5-781E4CE5346A}"/>
      </w:docPartPr>
      <w:docPartBody>
        <w:p w:rsidR="007F43D2" w:rsidRDefault="00CA64CB" w:rsidP="00CA64CB">
          <w:pPr>
            <w:pStyle w:val="09FED87711C54570A440C9B8EC1FA4E9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994D6241EDD64749B7D2F63EA7F9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C06F-37BC-45B3-9455-50238FED8C52}"/>
      </w:docPartPr>
      <w:docPartBody>
        <w:p w:rsidR="007F43D2" w:rsidRDefault="00CA64CB" w:rsidP="00CA64CB">
          <w:pPr>
            <w:pStyle w:val="994D6241EDD64749B7D2F63EA7F9E9E6"/>
          </w:pPr>
          <w:r w:rsidRPr="007C6905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B73FA750B4754538965846441677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9190-D6F3-460C-B75B-18BD8D97C168}"/>
      </w:docPartPr>
      <w:docPartBody>
        <w:p w:rsidR="007F43D2" w:rsidRDefault="00CA64CB" w:rsidP="00CA64CB">
          <w:pPr>
            <w:pStyle w:val="B73FA750B47545389658464416776D8D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B7A6EFE2A1F34C75B6F73F0DA0C0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2110-1684-497F-B78C-F9300D5143DE}"/>
      </w:docPartPr>
      <w:docPartBody>
        <w:p w:rsidR="007F43D2" w:rsidRDefault="00CA64CB" w:rsidP="00CA64CB">
          <w:pPr>
            <w:pStyle w:val="B7A6EFE2A1F34C75B6F73F0DA0C0D494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58F4C020C8F4C6098E365623D78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79-CEE9-4B0E-B5AF-2D6BFDC13A4B}"/>
      </w:docPartPr>
      <w:docPartBody>
        <w:p w:rsidR="007F43D2" w:rsidRDefault="00CA64CB" w:rsidP="00CA64CB">
          <w:pPr>
            <w:pStyle w:val="058F4C020C8F4C6098E365623D78D430"/>
          </w:pPr>
          <w:r w:rsidRPr="0069039F">
            <w:rPr>
              <w:rFonts w:eastAsiaTheme="minorHAnsi"/>
              <w:color w:val="808080"/>
            </w:rPr>
            <w:t>Click here to enter a date.</w:t>
          </w:r>
        </w:p>
      </w:docPartBody>
    </w:docPart>
    <w:docPart>
      <w:docPartPr>
        <w:name w:val="28DEC5A0BF234E2D883819BB45A1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43BE-B007-45F7-97CA-D1FE8AD85F3F}"/>
      </w:docPartPr>
      <w:docPartBody>
        <w:p w:rsidR="007F43D2" w:rsidRDefault="00CA64CB" w:rsidP="00CA64CB">
          <w:pPr>
            <w:pStyle w:val="28DEC5A0BF234E2D883819BB45A1DCDD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0713F0D83DBE465EB01EE9776E93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7A81-3FE2-4DC7-8A5B-C93EA8BC61A4}"/>
      </w:docPartPr>
      <w:docPartBody>
        <w:p w:rsidR="007F43D2" w:rsidRDefault="00CA64CB" w:rsidP="00CA64CB">
          <w:pPr>
            <w:pStyle w:val="0713F0D83DBE465EB01EE9776E9363B7"/>
          </w:pPr>
          <w:r w:rsidRPr="0069039F">
            <w:rPr>
              <w:rFonts w:eastAsiaTheme="minorHAnsi"/>
              <w:color w:val="808080"/>
            </w:rPr>
            <w:t>Click here to enter a date.</w:t>
          </w:r>
        </w:p>
      </w:docPartBody>
    </w:docPart>
    <w:docPart>
      <w:docPartPr>
        <w:name w:val="8C5469911E794A28946381EC93EC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40B5-65A8-4B97-9E2F-C4F85C2FF612}"/>
      </w:docPartPr>
      <w:docPartBody>
        <w:p w:rsidR="007F43D2" w:rsidRDefault="00CA64CB" w:rsidP="00CA64CB">
          <w:pPr>
            <w:pStyle w:val="8C5469911E794A28946381EC93ECEA25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D5C1DB26BCA64E3AA5C91EBC64157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29527-BFC5-41FA-9D23-F4FD75D63AD7}"/>
      </w:docPartPr>
      <w:docPartBody>
        <w:p w:rsidR="007F43D2" w:rsidRDefault="00CA64CB" w:rsidP="00CA64CB">
          <w:pPr>
            <w:pStyle w:val="D5C1DB26BCA64E3AA5C91EBC64157D6F"/>
          </w:pPr>
          <w:r w:rsidRPr="00AA5B8F">
            <w:rPr>
              <w:rFonts w:eastAsia="Calibri"/>
              <w:bCs/>
              <w:color w:val="808080"/>
              <w:sz w:val="24"/>
              <w:szCs w:val="26"/>
            </w:rPr>
            <w:t>Click here to enter text.</w:t>
          </w:r>
        </w:p>
      </w:docPartBody>
    </w:docPart>
    <w:docPart>
      <w:docPartPr>
        <w:name w:val="7BCA73DFA2A048BF80951E1ACE80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81CE-6449-42A6-B577-8EA25789EBCE}"/>
      </w:docPartPr>
      <w:docPartBody>
        <w:p w:rsidR="007F43D2" w:rsidRDefault="00CA64CB" w:rsidP="00CA64CB">
          <w:pPr>
            <w:pStyle w:val="7BCA73DFA2A048BF80951E1ACE80FCBB"/>
          </w:pPr>
          <w:r w:rsidRPr="003F209B">
            <w:rPr>
              <w:rStyle w:val="PlaceholderText"/>
            </w:rPr>
            <w:t>Choose an item.</w:t>
          </w:r>
        </w:p>
      </w:docPartBody>
    </w:docPart>
    <w:docPart>
      <w:docPartPr>
        <w:name w:val="42F8521DAA8048EBBC078247CB1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BE31-2961-40C8-917F-CA5D4975471E}"/>
      </w:docPartPr>
      <w:docPartBody>
        <w:p w:rsidR="007F43D2" w:rsidRDefault="00CA64CB" w:rsidP="00CA64CB">
          <w:pPr>
            <w:pStyle w:val="42F8521DAA8048EBBC078247CB1BB72F"/>
          </w:pPr>
          <w:r w:rsidRPr="001978E6">
            <w:rPr>
              <w:rFonts w:eastAsia="Calibri"/>
              <w:bCs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B"/>
    <w:rsid w:val="007F43D2"/>
    <w:rsid w:val="00C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4CB"/>
    <w:rPr>
      <w:color w:val="808080"/>
    </w:rPr>
  </w:style>
  <w:style w:type="paragraph" w:customStyle="1" w:styleId="211DED02DA4A4F71BE084C7A6722EE6F">
    <w:name w:val="211DED02DA4A4F71BE084C7A6722EE6F"/>
    <w:rsid w:val="00CA64CB"/>
  </w:style>
  <w:style w:type="paragraph" w:customStyle="1" w:styleId="323F2FD0C0C6401AA3A30491FC49B987">
    <w:name w:val="323F2FD0C0C6401AA3A30491FC49B987"/>
    <w:rsid w:val="00CA64CB"/>
  </w:style>
  <w:style w:type="paragraph" w:customStyle="1" w:styleId="6EFF85AD85AA4A9A8CBE202F011C852D">
    <w:name w:val="6EFF85AD85AA4A9A8CBE202F011C852D"/>
    <w:rsid w:val="00CA64CB"/>
  </w:style>
  <w:style w:type="paragraph" w:customStyle="1" w:styleId="8EE12780E91B4A97BAAFE132663A50E5">
    <w:name w:val="8EE12780E91B4A97BAAFE132663A50E5"/>
    <w:rsid w:val="00CA64CB"/>
  </w:style>
  <w:style w:type="paragraph" w:customStyle="1" w:styleId="A6C1E09160E44D7582E3073BEB7C8047">
    <w:name w:val="A6C1E09160E44D7582E3073BEB7C8047"/>
    <w:rsid w:val="00CA64CB"/>
  </w:style>
  <w:style w:type="paragraph" w:customStyle="1" w:styleId="36D93D757D1D4179AAE59147B0D3AD03">
    <w:name w:val="36D93D757D1D4179AAE59147B0D3AD03"/>
    <w:rsid w:val="00CA64CB"/>
  </w:style>
  <w:style w:type="paragraph" w:customStyle="1" w:styleId="09FED87711C54570A440C9B8EC1FA4E9">
    <w:name w:val="09FED87711C54570A440C9B8EC1FA4E9"/>
    <w:rsid w:val="00CA64CB"/>
  </w:style>
  <w:style w:type="paragraph" w:customStyle="1" w:styleId="994D6241EDD64749B7D2F63EA7F9E9E6">
    <w:name w:val="994D6241EDD64749B7D2F63EA7F9E9E6"/>
    <w:rsid w:val="00CA64CB"/>
  </w:style>
  <w:style w:type="paragraph" w:customStyle="1" w:styleId="B73FA750B47545389658464416776D8D">
    <w:name w:val="B73FA750B47545389658464416776D8D"/>
    <w:rsid w:val="00CA64CB"/>
  </w:style>
  <w:style w:type="paragraph" w:customStyle="1" w:styleId="B7A6EFE2A1F34C75B6F73F0DA0C0D494">
    <w:name w:val="B7A6EFE2A1F34C75B6F73F0DA0C0D494"/>
    <w:rsid w:val="00CA64CB"/>
  </w:style>
  <w:style w:type="paragraph" w:customStyle="1" w:styleId="058F4C020C8F4C6098E365623D78D430">
    <w:name w:val="058F4C020C8F4C6098E365623D78D430"/>
    <w:rsid w:val="00CA64CB"/>
  </w:style>
  <w:style w:type="paragraph" w:customStyle="1" w:styleId="28DEC5A0BF234E2D883819BB45A1DCDD">
    <w:name w:val="28DEC5A0BF234E2D883819BB45A1DCDD"/>
    <w:rsid w:val="00CA64CB"/>
  </w:style>
  <w:style w:type="paragraph" w:customStyle="1" w:styleId="0713F0D83DBE465EB01EE9776E9363B7">
    <w:name w:val="0713F0D83DBE465EB01EE9776E9363B7"/>
    <w:rsid w:val="00CA64CB"/>
  </w:style>
  <w:style w:type="paragraph" w:customStyle="1" w:styleId="8C5469911E794A28946381EC93ECEA25">
    <w:name w:val="8C5469911E794A28946381EC93ECEA25"/>
    <w:rsid w:val="00CA64CB"/>
  </w:style>
  <w:style w:type="paragraph" w:customStyle="1" w:styleId="D5C1DB26BCA64E3AA5C91EBC64157D6F">
    <w:name w:val="D5C1DB26BCA64E3AA5C91EBC64157D6F"/>
    <w:rsid w:val="00CA64CB"/>
  </w:style>
  <w:style w:type="paragraph" w:customStyle="1" w:styleId="7BCA73DFA2A048BF80951E1ACE80FCBB">
    <w:name w:val="7BCA73DFA2A048BF80951E1ACE80FCBB"/>
    <w:rsid w:val="00CA64CB"/>
  </w:style>
  <w:style w:type="paragraph" w:customStyle="1" w:styleId="42F8521DAA8048EBBC078247CB1BB72F">
    <w:name w:val="42F8521DAA8048EBBC078247CB1BB72F"/>
    <w:rsid w:val="00CA6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Kaye (NHS MID AND SOUTH ESSEX ICB - 99E)</dc:creator>
  <cp:keywords/>
  <dc:description/>
  <cp:lastModifiedBy>LAWSON, Kaye (NHS MID AND SOUTH ESSEX ICB - 99E)</cp:lastModifiedBy>
  <cp:revision>3</cp:revision>
  <dcterms:created xsi:type="dcterms:W3CDTF">2023-03-16T16:01:00Z</dcterms:created>
  <dcterms:modified xsi:type="dcterms:W3CDTF">2023-03-20T13:59:00Z</dcterms:modified>
</cp:coreProperties>
</file>