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6304" w14:textId="4AB2E377" w:rsidR="003E3907" w:rsidRDefault="003E3907" w:rsidP="003E3907">
      <w:pPr>
        <w:tabs>
          <w:tab w:val="left" w:pos="5492"/>
        </w:tabs>
        <w:jc w:val="right"/>
        <w:rPr>
          <w:b/>
          <w:bCs/>
          <w:sz w:val="24"/>
          <w:szCs w:val="24"/>
        </w:rPr>
      </w:pPr>
      <w:r>
        <w:rPr>
          <w:b/>
          <w:bCs/>
          <w:sz w:val="24"/>
          <w:szCs w:val="24"/>
        </w:rPr>
        <w:tab/>
      </w:r>
      <w:r>
        <w:rPr>
          <w:b/>
          <w:bCs/>
          <w:noProof/>
          <w:sz w:val="24"/>
          <w:szCs w:val="24"/>
        </w:rPr>
        <w:drawing>
          <wp:inline distT="0" distB="0" distL="0" distR="0" wp14:anchorId="46CD78D0" wp14:editId="592DBCDA">
            <wp:extent cx="1566545"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545" cy="646430"/>
                    </a:xfrm>
                    <a:prstGeom prst="rect">
                      <a:avLst/>
                    </a:prstGeom>
                    <a:noFill/>
                  </pic:spPr>
                </pic:pic>
              </a:graphicData>
            </a:graphic>
          </wp:inline>
        </w:drawing>
      </w:r>
    </w:p>
    <w:p w14:paraId="23F1DEBE" w14:textId="77777777" w:rsidR="003E3907" w:rsidRDefault="003E3907" w:rsidP="00C80C36">
      <w:pPr>
        <w:jc w:val="center"/>
        <w:rPr>
          <w:b/>
          <w:bCs/>
          <w:sz w:val="24"/>
          <w:szCs w:val="24"/>
        </w:rPr>
      </w:pPr>
    </w:p>
    <w:p w14:paraId="1E5210FB" w14:textId="454C875D" w:rsidR="00C80C36" w:rsidRDefault="00C80C36" w:rsidP="00C80C36">
      <w:pPr>
        <w:jc w:val="center"/>
        <w:rPr>
          <w:b/>
          <w:bCs/>
          <w:sz w:val="24"/>
          <w:szCs w:val="24"/>
        </w:rPr>
      </w:pPr>
      <w:r w:rsidRPr="00C80C36">
        <w:rPr>
          <w:b/>
          <w:bCs/>
          <w:sz w:val="24"/>
          <w:szCs w:val="24"/>
        </w:rPr>
        <w:t>Declaration of interests and ensuring public confidence</w:t>
      </w:r>
    </w:p>
    <w:p w14:paraId="4D623377" w14:textId="464A49CC" w:rsidR="00C80C36" w:rsidRDefault="00C80C36" w:rsidP="00C80C36">
      <w:r>
        <w:t>You are required to comply with the Nolan Principles of Public Life and meet the Fit and Proper Persons requirements. You must be able to demonstrate that you meet the requirements of the fit and proper person test and that you have no substantial conflicts of interests that would interfere with your ability to be independent and offer an impartial perspective.  Failure to disclose information below could result in an appointment being terminated.</w:t>
      </w:r>
    </w:p>
    <w:p w14:paraId="4B5D449B" w14:textId="4FC3702D" w:rsidR="00C80C36" w:rsidRPr="00C80C36" w:rsidRDefault="00C80C36" w:rsidP="00C80C36">
      <w:pPr>
        <w:rPr>
          <w:b/>
          <w:bCs/>
        </w:rPr>
      </w:pPr>
      <w:r w:rsidRPr="00C80C36">
        <w:rPr>
          <w:b/>
          <w:bCs/>
        </w:rPr>
        <w:t>1.</w:t>
      </w:r>
      <w:r w:rsidR="003E3907">
        <w:rPr>
          <w:b/>
          <w:bCs/>
        </w:rPr>
        <w:t xml:space="preserve"> </w:t>
      </w:r>
      <w:r w:rsidRPr="00C80C36">
        <w:rPr>
          <w:b/>
          <w:bCs/>
        </w:rPr>
        <w:t>Do any of the following conditions apply to you?</w:t>
      </w:r>
    </w:p>
    <w:p w14:paraId="541DC91F" w14:textId="77777777" w:rsidR="00C80C36" w:rsidRDefault="00C80C36" w:rsidP="00C80C36">
      <w:r>
        <w:t xml:space="preserve">a person who has been convicted in the United Kingdom of any offence or been convicted elsewhere of any offence which if committed in any of the United Kingdom, would constitute an </w:t>
      </w:r>
      <w:proofErr w:type="gramStart"/>
      <w:r>
        <w:t>offence;</w:t>
      </w:r>
      <w:proofErr w:type="gramEnd"/>
    </w:p>
    <w:p w14:paraId="15B989CC" w14:textId="77777777" w:rsidR="00C80C36" w:rsidRDefault="00C80C36" w:rsidP="00C80C36">
      <w:r>
        <w:t xml:space="preserve">a person who has been erased, removed or struck off a register of professionals maintained by a regulator of health care or social work </w:t>
      </w:r>
      <w:proofErr w:type="gramStart"/>
      <w:r>
        <w:t>professionals;</w:t>
      </w:r>
      <w:proofErr w:type="gramEnd"/>
    </w:p>
    <w:p w14:paraId="09E8214B" w14:textId="77777777" w:rsidR="00C80C36" w:rsidRDefault="00C80C36" w:rsidP="00C80C36">
      <w:r>
        <w:t xml:space="preserve">an undischarged bankrupt, or a person whose estate has had a sequestration awarded in respect of it and who has not been </w:t>
      </w:r>
      <w:proofErr w:type="gramStart"/>
      <w:r>
        <w:t>discharged;</w:t>
      </w:r>
      <w:proofErr w:type="gramEnd"/>
    </w:p>
    <w:p w14:paraId="2951E6FB" w14:textId="77777777" w:rsidR="00C80C36" w:rsidRDefault="00C80C36" w:rsidP="00C80C36">
      <w:r>
        <w:t xml:space="preserve">the subject of a bankruptcy restrictions order or an interim bankruptcy restrictions order or an order to like effect made in Scotland or Northern </w:t>
      </w:r>
      <w:proofErr w:type="gramStart"/>
      <w:r>
        <w:t>Ireland;</w:t>
      </w:r>
      <w:proofErr w:type="gramEnd"/>
    </w:p>
    <w:p w14:paraId="4616EF85" w14:textId="77777777" w:rsidR="00C80C36" w:rsidRDefault="00C80C36" w:rsidP="00C80C36">
      <w:r>
        <w:t xml:space="preserve">a person whom a moratorium period under a debt relief order applies under Part VIIA 9debt relief orders) of the Insolvency Act </w:t>
      </w:r>
      <w:proofErr w:type="gramStart"/>
      <w:r>
        <w:t>1986(40);</w:t>
      </w:r>
      <w:proofErr w:type="gramEnd"/>
    </w:p>
    <w:p w14:paraId="78EF8DF7" w14:textId="77777777" w:rsidR="00C80C36" w:rsidRDefault="00C80C36" w:rsidP="00C80C36">
      <w:r>
        <w:t xml:space="preserve">a person who has made a composition or arrangement with, or granted a trust deed for, creditors and not been discharged in respect of </w:t>
      </w:r>
      <w:proofErr w:type="gramStart"/>
      <w:r>
        <w:t>it;</w:t>
      </w:r>
      <w:proofErr w:type="gramEnd"/>
    </w:p>
    <w:p w14:paraId="192635F8" w14:textId="77777777" w:rsidR="00C80C36" w:rsidRDefault="00C80C36" w:rsidP="00C80C36">
      <w:r>
        <w:t xml:space="preserve">included in the children’s barred list or the adults’ barred list maintained under section2 of the Safeguarding Vulnerable Groups Act 2006, or in any corresponding list maintained under an equivalent enactment in force in Scotland or Northern </w:t>
      </w:r>
      <w:proofErr w:type="gramStart"/>
      <w:r>
        <w:t>Ireland;</w:t>
      </w:r>
      <w:proofErr w:type="gramEnd"/>
    </w:p>
    <w:p w14:paraId="69F11AAC" w14:textId="4C7345AE" w:rsidR="00C80C36" w:rsidRDefault="00C80C36" w:rsidP="00C80C36">
      <w:r>
        <w:t xml:space="preserve">a person who has been responsible for, privy to, contributed to or facilitated any serious misconduct or mismanagement (whether unlawful or not) </w:t>
      </w:r>
      <w:proofErr w:type="gramStart"/>
      <w:r>
        <w:t>in the course of</w:t>
      </w:r>
      <w:proofErr w:type="gramEnd"/>
      <w:r>
        <w:t xml:space="preserve"> carrying on a regulated activity, or discharging any functions relating to any office or employment with a service provider.</w:t>
      </w:r>
    </w:p>
    <w:p w14:paraId="7820C564" w14:textId="77777777" w:rsidR="00C80C36" w:rsidRPr="00C80C36" w:rsidRDefault="00C80C36" w:rsidP="00C80C36">
      <w:pPr>
        <w:rPr>
          <w:i/>
          <w:iCs/>
        </w:rPr>
      </w:pPr>
      <w:r w:rsidRPr="00C80C36">
        <w:rPr>
          <w:i/>
          <w:iCs/>
        </w:rPr>
        <w:t>Please indicate Yes or No</w:t>
      </w:r>
    </w:p>
    <w:tbl>
      <w:tblPr>
        <w:tblStyle w:val="TableGrid"/>
        <w:tblW w:w="0" w:type="auto"/>
        <w:tblLook w:val="04A0" w:firstRow="1" w:lastRow="0" w:firstColumn="1" w:lastColumn="0" w:noHBand="0" w:noVBand="1"/>
      </w:tblPr>
      <w:tblGrid>
        <w:gridCol w:w="9016"/>
      </w:tblGrid>
      <w:tr w:rsidR="00C80C36" w14:paraId="1AFC6995" w14:textId="77777777" w:rsidTr="00C80C36">
        <w:tc>
          <w:tcPr>
            <w:tcW w:w="9016" w:type="dxa"/>
          </w:tcPr>
          <w:p w14:paraId="40586A8D" w14:textId="5EF01784" w:rsidR="00C80C36" w:rsidRDefault="00C80C36" w:rsidP="00C80C36"/>
        </w:tc>
      </w:tr>
    </w:tbl>
    <w:p w14:paraId="2101E370" w14:textId="77777777" w:rsidR="00C80C36" w:rsidRDefault="00C80C36" w:rsidP="00C80C36"/>
    <w:p w14:paraId="287EE309" w14:textId="407C15D5" w:rsidR="00C80C36" w:rsidRPr="00C80C36" w:rsidRDefault="00C80C36" w:rsidP="00C80C36">
      <w:pPr>
        <w:rPr>
          <w:i/>
          <w:iCs/>
        </w:rPr>
      </w:pPr>
      <w:r w:rsidRPr="00C80C36">
        <w:rPr>
          <w:i/>
          <w:iCs/>
        </w:rPr>
        <w:t>If you answered yes, please give details below.</w:t>
      </w:r>
    </w:p>
    <w:tbl>
      <w:tblPr>
        <w:tblStyle w:val="TableGrid"/>
        <w:tblW w:w="0" w:type="auto"/>
        <w:tblLook w:val="04A0" w:firstRow="1" w:lastRow="0" w:firstColumn="1" w:lastColumn="0" w:noHBand="0" w:noVBand="1"/>
      </w:tblPr>
      <w:tblGrid>
        <w:gridCol w:w="9016"/>
      </w:tblGrid>
      <w:tr w:rsidR="00C80C36" w14:paraId="24FE7CA3" w14:textId="77777777" w:rsidTr="00C80C36">
        <w:tc>
          <w:tcPr>
            <w:tcW w:w="9016" w:type="dxa"/>
          </w:tcPr>
          <w:p w14:paraId="714B5415" w14:textId="77777777" w:rsidR="00C80C36" w:rsidRDefault="00C80C36" w:rsidP="00C80C36"/>
          <w:p w14:paraId="5D43B669" w14:textId="77777777" w:rsidR="00C80C36" w:rsidRDefault="00C80C36" w:rsidP="00C80C36"/>
          <w:p w14:paraId="35710E41" w14:textId="77777777" w:rsidR="00C80C36" w:rsidRDefault="00C80C36" w:rsidP="00C80C36"/>
          <w:p w14:paraId="56FF8E2F" w14:textId="09B9BC14" w:rsidR="00C80C36" w:rsidRDefault="00C80C36" w:rsidP="00C80C36"/>
        </w:tc>
      </w:tr>
    </w:tbl>
    <w:p w14:paraId="735E750D" w14:textId="09BD6A6A" w:rsidR="00C80C36" w:rsidRDefault="00C80C36" w:rsidP="00C80C36"/>
    <w:p w14:paraId="5EF79D61" w14:textId="58EAFE56" w:rsidR="00C80C36" w:rsidRDefault="00C80C36" w:rsidP="00C80C36">
      <w:r>
        <w:lastRenderedPageBreak/>
        <w:t>2. The ICB has a duty to ensure that those we appoint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73AC9055" w14:textId="77777777" w:rsidR="00C80C36" w:rsidRPr="00C80C36" w:rsidRDefault="00C80C36" w:rsidP="00C80C36">
      <w:pPr>
        <w:rPr>
          <w:i/>
          <w:iCs/>
        </w:rPr>
      </w:pPr>
      <w:r w:rsidRPr="00C80C36">
        <w:rPr>
          <w:i/>
          <w:iCs/>
        </w:rPr>
        <w:t>Please indicate Yes or No</w:t>
      </w:r>
    </w:p>
    <w:tbl>
      <w:tblPr>
        <w:tblStyle w:val="TableGrid"/>
        <w:tblW w:w="0" w:type="auto"/>
        <w:tblLook w:val="04A0" w:firstRow="1" w:lastRow="0" w:firstColumn="1" w:lastColumn="0" w:noHBand="0" w:noVBand="1"/>
      </w:tblPr>
      <w:tblGrid>
        <w:gridCol w:w="9016"/>
      </w:tblGrid>
      <w:tr w:rsidR="00C80C36" w14:paraId="2A6BE276" w14:textId="77777777" w:rsidTr="00C80C36">
        <w:tc>
          <w:tcPr>
            <w:tcW w:w="9016" w:type="dxa"/>
          </w:tcPr>
          <w:p w14:paraId="4AFEC22C" w14:textId="575360D4" w:rsidR="00C80C36" w:rsidRDefault="00C80C36" w:rsidP="00C80C36"/>
        </w:tc>
      </w:tr>
    </w:tbl>
    <w:p w14:paraId="66FA3F4E" w14:textId="77777777" w:rsidR="00C80C36" w:rsidRDefault="00C80C36" w:rsidP="00C80C36"/>
    <w:p w14:paraId="30FDC8DF" w14:textId="5B078861" w:rsidR="00C80C36" w:rsidRPr="00C80C36" w:rsidRDefault="00C80C36" w:rsidP="00C80C36">
      <w:pPr>
        <w:rPr>
          <w:i/>
          <w:iCs/>
        </w:rPr>
      </w:pPr>
      <w:r w:rsidRPr="00C80C36">
        <w:rPr>
          <w:i/>
          <w:iCs/>
        </w:rPr>
        <w:t>If you answered yes, please give details below. Failures to disclose such information could result in an appointment being terminated.</w:t>
      </w:r>
    </w:p>
    <w:tbl>
      <w:tblPr>
        <w:tblStyle w:val="TableGrid"/>
        <w:tblW w:w="0" w:type="auto"/>
        <w:tblLook w:val="04A0" w:firstRow="1" w:lastRow="0" w:firstColumn="1" w:lastColumn="0" w:noHBand="0" w:noVBand="1"/>
      </w:tblPr>
      <w:tblGrid>
        <w:gridCol w:w="9016"/>
      </w:tblGrid>
      <w:tr w:rsidR="00C80C36" w14:paraId="72E0AA7A" w14:textId="77777777" w:rsidTr="00C80C36">
        <w:tc>
          <w:tcPr>
            <w:tcW w:w="9016" w:type="dxa"/>
          </w:tcPr>
          <w:p w14:paraId="160582E2" w14:textId="77777777" w:rsidR="00C80C36" w:rsidRDefault="00C80C36" w:rsidP="00C80C36"/>
          <w:p w14:paraId="3CDB2A35" w14:textId="77777777" w:rsidR="00C80C36" w:rsidRDefault="00C80C36" w:rsidP="00C80C36"/>
          <w:p w14:paraId="38AD7EA7" w14:textId="6C7AC4C2" w:rsidR="00C80C36" w:rsidRDefault="00C80C36" w:rsidP="00C80C36"/>
        </w:tc>
      </w:tr>
    </w:tbl>
    <w:p w14:paraId="1458AB06" w14:textId="77777777" w:rsidR="00C80C36" w:rsidRDefault="00C80C36" w:rsidP="00C80C36"/>
    <w:p w14:paraId="618600D4" w14:textId="08AE45F6" w:rsidR="00C80C36" w:rsidRDefault="00C80C36" w:rsidP="00C80C36">
      <w:r>
        <w:t xml:space="preserve">3. Do you have any business or personal interests that might be relevant to the role for which you have </w:t>
      </w:r>
      <w:proofErr w:type="gramStart"/>
      <w:r>
        <w:t>applied</w:t>
      </w:r>
      <w:proofErr w:type="gramEnd"/>
      <w:r>
        <w:t xml:space="preserve"> and which could lead to a real or perceived conflict of interests were you to be appointed?</w:t>
      </w:r>
    </w:p>
    <w:p w14:paraId="79146365" w14:textId="3F7BDF03" w:rsidR="00C80C36" w:rsidRPr="00C80C36" w:rsidRDefault="00C80C36" w:rsidP="00C80C36">
      <w:pPr>
        <w:rPr>
          <w:i/>
          <w:iCs/>
        </w:rPr>
      </w:pPr>
      <w:r w:rsidRPr="00C80C36">
        <w:rPr>
          <w:i/>
          <w:iCs/>
        </w:rPr>
        <w:t>Please indicate Yes or No</w:t>
      </w:r>
    </w:p>
    <w:tbl>
      <w:tblPr>
        <w:tblStyle w:val="TableGrid"/>
        <w:tblW w:w="0" w:type="auto"/>
        <w:tblLook w:val="04A0" w:firstRow="1" w:lastRow="0" w:firstColumn="1" w:lastColumn="0" w:noHBand="0" w:noVBand="1"/>
      </w:tblPr>
      <w:tblGrid>
        <w:gridCol w:w="9016"/>
      </w:tblGrid>
      <w:tr w:rsidR="00C80C36" w14:paraId="54DF071C" w14:textId="77777777" w:rsidTr="00C80C36">
        <w:tc>
          <w:tcPr>
            <w:tcW w:w="9016" w:type="dxa"/>
          </w:tcPr>
          <w:p w14:paraId="07BC10D9" w14:textId="124C9081" w:rsidR="00C80C36" w:rsidRDefault="00C80C36" w:rsidP="00C80C36"/>
        </w:tc>
      </w:tr>
    </w:tbl>
    <w:p w14:paraId="163C44CE" w14:textId="77777777" w:rsidR="00C80C36" w:rsidRDefault="00C80C36" w:rsidP="00C80C36"/>
    <w:p w14:paraId="1C4EC3B3" w14:textId="727D32E8" w:rsidR="00C80C36" w:rsidRPr="00C80C36" w:rsidRDefault="00C80C36" w:rsidP="00C80C36">
      <w:pPr>
        <w:rPr>
          <w:i/>
          <w:iCs/>
        </w:rPr>
      </w:pPr>
      <w:r w:rsidRPr="00C80C36">
        <w:rPr>
          <w:i/>
          <w:iCs/>
        </w:rPr>
        <w:t>If yes, please provide more detail</w:t>
      </w:r>
    </w:p>
    <w:tbl>
      <w:tblPr>
        <w:tblStyle w:val="TableGrid"/>
        <w:tblW w:w="0" w:type="auto"/>
        <w:tblLook w:val="04A0" w:firstRow="1" w:lastRow="0" w:firstColumn="1" w:lastColumn="0" w:noHBand="0" w:noVBand="1"/>
      </w:tblPr>
      <w:tblGrid>
        <w:gridCol w:w="9016"/>
      </w:tblGrid>
      <w:tr w:rsidR="00C80C36" w14:paraId="59B8B4CE" w14:textId="77777777" w:rsidTr="00C80C36">
        <w:tc>
          <w:tcPr>
            <w:tcW w:w="9016" w:type="dxa"/>
          </w:tcPr>
          <w:p w14:paraId="14CB8D4B" w14:textId="77777777" w:rsidR="00C80C36" w:rsidRDefault="00C80C36" w:rsidP="00C80C36"/>
          <w:p w14:paraId="527BC0CE" w14:textId="77777777" w:rsidR="00C80C36" w:rsidRDefault="00C80C36" w:rsidP="00C80C36"/>
          <w:p w14:paraId="569B9E05" w14:textId="77777777" w:rsidR="00C80C36" w:rsidRDefault="00C80C36" w:rsidP="00C80C36"/>
          <w:p w14:paraId="6279121C" w14:textId="70A07454" w:rsidR="00C80C36" w:rsidRDefault="00C80C36" w:rsidP="00C80C36"/>
        </w:tc>
      </w:tr>
    </w:tbl>
    <w:p w14:paraId="5142F751" w14:textId="77777777" w:rsidR="00C80C36" w:rsidRDefault="00C80C36" w:rsidP="00C80C36"/>
    <w:p w14:paraId="3730215E" w14:textId="00067C00" w:rsidR="00C80C36" w:rsidRDefault="00C80C36" w:rsidP="00C80C36">
      <w:r>
        <w:t xml:space="preserve">4. If your profession is a regulated </w:t>
      </w:r>
      <w:proofErr w:type="gramStart"/>
      <w:r>
        <w:t>activity</w:t>
      </w:r>
      <w:proofErr w:type="gramEnd"/>
      <w:r>
        <w:t xml:space="preserve"> please provide your professional registration number</w:t>
      </w:r>
    </w:p>
    <w:tbl>
      <w:tblPr>
        <w:tblStyle w:val="TableGrid"/>
        <w:tblW w:w="0" w:type="auto"/>
        <w:tblLook w:val="04A0" w:firstRow="1" w:lastRow="0" w:firstColumn="1" w:lastColumn="0" w:noHBand="0" w:noVBand="1"/>
      </w:tblPr>
      <w:tblGrid>
        <w:gridCol w:w="9016"/>
      </w:tblGrid>
      <w:tr w:rsidR="00C80C36" w14:paraId="6DD8381C" w14:textId="77777777" w:rsidTr="00C80C36">
        <w:tc>
          <w:tcPr>
            <w:tcW w:w="9016" w:type="dxa"/>
          </w:tcPr>
          <w:p w14:paraId="22C8FA51" w14:textId="77777777" w:rsidR="00C80C36" w:rsidRDefault="00C80C36" w:rsidP="00C80C36"/>
          <w:p w14:paraId="6A2D7B18" w14:textId="1337C84D" w:rsidR="00C80C36" w:rsidRDefault="00C80C36" w:rsidP="00C80C36"/>
        </w:tc>
      </w:tr>
    </w:tbl>
    <w:p w14:paraId="226A8E96" w14:textId="77777777" w:rsidR="00C80C36" w:rsidRDefault="00C80C36" w:rsidP="00C80C36"/>
    <w:p w14:paraId="6D88AF81" w14:textId="05992EE8" w:rsidR="00C80C36" w:rsidRDefault="00C80C36" w:rsidP="00C80C36">
      <w:r>
        <w:t>5.Do you hold a role in another health and care organisation in the ICS area?</w:t>
      </w:r>
    </w:p>
    <w:p w14:paraId="53A0F06B" w14:textId="77777777" w:rsidR="00C80C36" w:rsidRPr="00C80C36" w:rsidRDefault="00C80C36" w:rsidP="00C80C36">
      <w:pPr>
        <w:rPr>
          <w:i/>
          <w:iCs/>
        </w:rPr>
      </w:pPr>
      <w:r w:rsidRPr="00C80C36">
        <w:rPr>
          <w:i/>
          <w:iCs/>
        </w:rPr>
        <w:t>Please indicate Yes or No</w:t>
      </w:r>
    </w:p>
    <w:tbl>
      <w:tblPr>
        <w:tblStyle w:val="TableGrid"/>
        <w:tblW w:w="0" w:type="auto"/>
        <w:tblLook w:val="04A0" w:firstRow="1" w:lastRow="0" w:firstColumn="1" w:lastColumn="0" w:noHBand="0" w:noVBand="1"/>
      </w:tblPr>
      <w:tblGrid>
        <w:gridCol w:w="9016"/>
      </w:tblGrid>
      <w:tr w:rsidR="00C80C36" w14:paraId="2F6C7B8F" w14:textId="77777777" w:rsidTr="00C80C36">
        <w:tc>
          <w:tcPr>
            <w:tcW w:w="9016" w:type="dxa"/>
          </w:tcPr>
          <w:p w14:paraId="3FD026C7" w14:textId="77777777" w:rsidR="00C80C36" w:rsidRDefault="00C80C36" w:rsidP="00C80C36"/>
        </w:tc>
      </w:tr>
    </w:tbl>
    <w:p w14:paraId="0CF92B15" w14:textId="77777777" w:rsidR="00C80C36" w:rsidRDefault="00C80C36" w:rsidP="00C80C36"/>
    <w:p w14:paraId="51E06F71" w14:textId="4816E9D6" w:rsidR="002C65AF" w:rsidRPr="00C80C36" w:rsidRDefault="00C80C36" w:rsidP="00C80C36">
      <w:pPr>
        <w:rPr>
          <w:i/>
          <w:iCs/>
        </w:rPr>
      </w:pPr>
      <w:r w:rsidRPr="00C80C36">
        <w:rPr>
          <w:i/>
          <w:iCs/>
        </w:rPr>
        <w:t>If yes, please provide more detail</w:t>
      </w:r>
    </w:p>
    <w:tbl>
      <w:tblPr>
        <w:tblStyle w:val="TableGrid"/>
        <w:tblW w:w="0" w:type="auto"/>
        <w:tblLook w:val="04A0" w:firstRow="1" w:lastRow="0" w:firstColumn="1" w:lastColumn="0" w:noHBand="0" w:noVBand="1"/>
      </w:tblPr>
      <w:tblGrid>
        <w:gridCol w:w="9016"/>
      </w:tblGrid>
      <w:tr w:rsidR="00C80C36" w14:paraId="71401871" w14:textId="77777777" w:rsidTr="00C80C36">
        <w:tc>
          <w:tcPr>
            <w:tcW w:w="9016" w:type="dxa"/>
          </w:tcPr>
          <w:p w14:paraId="3A2726B6" w14:textId="3215A4D0" w:rsidR="00C80C36" w:rsidRDefault="00C80C36" w:rsidP="00C80C36"/>
          <w:p w14:paraId="036092E3" w14:textId="77777777" w:rsidR="00C80C36" w:rsidRDefault="00C80C36" w:rsidP="00C80C36"/>
          <w:p w14:paraId="55EA9008" w14:textId="77777777" w:rsidR="00C80C36" w:rsidRDefault="00C80C36" w:rsidP="00C80C36"/>
          <w:p w14:paraId="68BE8D50" w14:textId="0B04E5A5" w:rsidR="00C80C36" w:rsidRDefault="00C80C36" w:rsidP="00C80C36"/>
        </w:tc>
      </w:tr>
    </w:tbl>
    <w:p w14:paraId="4E59705D" w14:textId="2AEFC158" w:rsidR="00C80C36" w:rsidRDefault="00C80C36" w:rsidP="00C80C36"/>
    <w:p w14:paraId="07A0CBB0" w14:textId="45DB21D6" w:rsidR="00C80C36" w:rsidRDefault="00C80C36" w:rsidP="00C80C36">
      <w:r>
        <w:t xml:space="preserve">Name: </w:t>
      </w:r>
    </w:p>
    <w:p w14:paraId="02ADFB05" w14:textId="67838DFC" w:rsidR="00C80C36" w:rsidRDefault="00C80C36" w:rsidP="00C80C36"/>
    <w:p w14:paraId="3CEAEBF8" w14:textId="2CBDAD4D" w:rsidR="00C80C36" w:rsidRDefault="00C80C36" w:rsidP="00C80C36">
      <w:r>
        <w:t>Sign</w:t>
      </w:r>
      <w:r w:rsidR="00100888">
        <w:t>ature:</w:t>
      </w:r>
    </w:p>
    <w:sectPr w:rsidR="00C8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BF9"/>
    <w:multiLevelType w:val="hybridMultilevel"/>
    <w:tmpl w:val="FB3E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205376"/>
    <w:multiLevelType w:val="hybridMultilevel"/>
    <w:tmpl w:val="57A0E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36"/>
    <w:rsid w:val="00100888"/>
    <w:rsid w:val="002C65AF"/>
    <w:rsid w:val="003E3907"/>
    <w:rsid w:val="00C8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599CD5"/>
  <w15:chartTrackingRefBased/>
  <w15:docId w15:val="{219A1D82-87C9-4516-89B3-E2BC35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36"/>
    <w:pPr>
      <w:ind w:left="720"/>
      <w:contextualSpacing/>
    </w:pPr>
  </w:style>
  <w:style w:type="table" w:styleId="TableGrid">
    <w:name w:val="Table Grid"/>
    <w:basedOn w:val="TableNormal"/>
    <w:uiPriority w:val="39"/>
    <w:rsid w:val="00C8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Rachel (NHS MID AND SOUTH ESSEX ICB - 06Q)</dc:creator>
  <cp:keywords/>
  <dc:description/>
  <cp:lastModifiedBy>STINSON, Rachel (NHS MID AND SOUTH ESSEX ICB - 06Q)</cp:lastModifiedBy>
  <cp:revision>2</cp:revision>
  <dcterms:created xsi:type="dcterms:W3CDTF">2022-11-17T15:02:00Z</dcterms:created>
  <dcterms:modified xsi:type="dcterms:W3CDTF">2023-01-19T13:16:00Z</dcterms:modified>
</cp:coreProperties>
</file>